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3813CBF7" w:rsidR="00F31A98" w:rsidRDefault="00F31A98" w:rsidP="00F31A98">
      <w:pPr>
        <w:pStyle w:val="NormalWeb"/>
        <w:rPr>
          <w:color w:val="000000"/>
          <w:sz w:val="27"/>
          <w:szCs w:val="27"/>
        </w:rPr>
      </w:pPr>
      <w:r>
        <w:rPr>
          <w:color w:val="000000"/>
          <w:sz w:val="27"/>
          <w:szCs w:val="27"/>
        </w:rPr>
        <w:t>Approved</w:t>
      </w:r>
    </w:p>
    <w:p w14:paraId="76D14CC9" w14:textId="77777777" w:rsidR="00F31A98" w:rsidRPr="0073488E" w:rsidRDefault="00F31A98" w:rsidP="0073488E">
      <w:pPr>
        <w:pStyle w:val="NormalWeb"/>
        <w:jc w:val="center"/>
        <w:rPr>
          <w:b/>
          <w:bCs/>
          <w:color w:val="000000"/>
        </w:rPr>
      </w:pPr>
      <w:r w:rsidRPr="0073488E">
        <w:rPr>
          <w:b/>
          <w:bCs/>
          <w:color w:val="000000"/>
        </w:rPr>
        <w:t>AGENDA</w:t>
      </w:r>
    </w:p>
    <w:p w14:paraId="567BAA23" w14:textId="77777777" w:rsidR="00F31A98" w:rsidRPr="0073488E" w:rsidRDefault="00F31A98" w:rsidP="0073488E">
      <w:pPr>
        <w:pStyle w:val="NormalWeb"/>
        <w:jc w:val="center"/>
        <w:rPr>
          <w:b/>
          <w:bCs/>
          <w:color w:val="000000"/>
        </w:rPr>
      </w:pPr>
      <w:r w:rsidRPr="0073488E">
        <w:rPr>
          <w:b/>
          <w:bCs/>
          <w:color w:val="000000"/>
        </w:rPr>
        <w:t>MONT VERNON PLANNING BOARD</w:t>
      </w:r>
    </w:p>
    <w:p w14:paraId="613AE8F0" w14:textId="45C6203E" w:rsidR="00F31A98" w:rsidRPr="0073488E" w:rsidRDefault="00F31A98" w:rsidP="0073488E">
      <w:pPr>
        <w:pStyle w:val="NormalWeb"/>
        <w:jc w:val="center"/>
        <w:rPr>
          <w:b/>
          <w:bCs/>
          <w:color w:val="000000"/>
        </w:rPr>
      </w:pPr>
      <w:r w:rsidRPr="0073488E">
        <w:rPr>
          <w:b/>
          <w:bCs/>
          <w:color w:val="000000"/>
        </w:rPr>
        <w:t xml:space="preserve">Public Meeting </w:t>
      </w:r>
      <w:r w:rsidR="00024A94">
        <w:rPr>
          <w:b/>
          <w:bCs/>
          <w:color w:val="000000"/>
        </w:rPr>
        <w:t>August 9</w:t>
      </w:r>
      <w:r w:rsidRPr="0073488E">
        <w:rPr>
          <w:b/>
          <w:bCs/>
          <w:color w:val="000000"/>
        </w:rPr>
        <w:t>, 2022</w:t>
      </w:r>
    </w:p>
    <w:p w14:paraId="2C07326E" w14:textId="77777777" w:rsidR="00F31A98" w:rsidRDefault="00F31A98" w:rsidP="00F31A98">
      <w:pPr>
        <w:pStyle w:val="NormalWeb"/>
        <w:rPr>
          <w:color w:val="000000"/>
          <w:sz w:val="27"/>
          <w:szCs w:val="27"/>
        </w:rPr>
      </w:pPr>
      <w:r>
        <w:rPr>
          <w:color w:val="000000"/>
          <w:sz w:val="27"/>
          <w:szCs w:val="27"/>
        </w:rPr>
        <w:t>Times are approximate and subject to change without notice.</w:t>
      </w:r>
    </w:p>
    <w:p w14:paraId="2ED35207" w14:textId="2A857E44" w:rsidR="009E3FE6" w:rsidRDefault="00F31A98" w:rsidP="00333F35">
      <w:pPr>
        <w:pStyle w:val="NormalWeb"/>
        <w:rPr>
          <w:color w:val="000000"/>
          <w:sz w:val="27"/>
          <w:szCs w:val="27"/>
        </w:rPr>
      </w:pPr>
      <w:r>
        <w:rPr>
          <w:color w:val="000000"/>
          <w:sz w:val="27"/>
          <w:szCs w:val="27"/>
        </w:rPr>
        <w:t>7:00pm</w:t>
      </w:r>
      <w:r w:rsidR="00332441">
        <w:rPr>
          <w:color w:val="000000"/>
          <w:sz w:val="27"/>
          <w:szCs w:val="27"/>
        </w:rPr>
        <w:t xml:space="preserve"> </w:t>
      </w:r>
      <w:bookmarkStart w:id="0" w:name="_Hlk111703579"/>
      <w:r w:rsidR="00024A94">
        <w:t>Hearing Nowlan/Curtis Lot Line Adjustment</w:t>
      </w:r>
      <w:bookmarkEnd w:id="0"/>
    </w:p>
    <w:p w14:paraId="1DA41092" w14:textId="78A10F47" w:rsidR="009E3FE6" w:rsidRDefault="00333F35" w:rsidP="009E3FE6">
      <w:pPr>
        <w:pStyle w:val="NormalWeb"/>
        <w:rPr>
          <w:color w:val="000000"/>
          <w:sz w:val="27"/>
          <w:szCs w:val="27"/>
        </w:rPr>
      </w:pPr>
      <w:r>
        <w:rPr>
          <w:color w:val="000000"/>
          <w:sz w:val="27"/>
          <w:szCs w:val="27"/>
        </w:rPr>
        <w:t>7:</w:t>
      </w:r>
      <w:r w:rsidR="00024A94">
        <w:rPr>
          <w:color w:val="000000"/>
          <w:sz w:val="27"/>
          <w:szCs w:val="27"/>
        </w:rPr>
        <w:t>30pm</w:t>
      </w:r>
      <w:r>
        <w:rPr>
          <w:color w:val="000000"/>
          <w:sz w:val="27"/>
          <w:szCs w:val="27"/>
        </w:rPr>
        <w:t xml:space="preserve"> </w:t>
      </w:r>
      <w:r w:rsidR="009E3FE6">
        <w:rPr>
          <w:color w:val="000000"/>
          <w:sz w:val="27"/>
          <w:szCs w:val="27"/>
        </w:rPr>
        <w:t>Other Business</w:t>
      </w:r>
    </w:p>
    <w:p w14:paraId="7B58974D" w14:textId="2A97EB6D" w:rsidR="00F31A98" w:rsidRDefault="009E3FE6" w:rsidP="009E3FE6">
      <w:pPr>
        <w:pStyle w:val="NormalWeb"/>
        <w:ind w:left="720"/>
        <w:rPr>
          <w:color w:val="000000"/>
          <w:sz w:val="27"/>
          <w:szCs w:val="27"/>
        </w:rPr>
      </w:pPr>
      <w:r>
        <w:rPr>
          <w:color w:val="000000"/>
          <w:sz w:val="27"/>
          <w:szCs w:val="27"/>
        </w:rPr>
        <w:t xml:space="preserve">  Mail and Announcements Review of Minutes </w:t>
      </w:r>
      <w:r w:rsidR="00333F35">
        <w:rPr>
          <w:color w:val="000000"/>
          <w:sz w:val="27"/>
          <w:szCs w:val="27"/>
        </w:rPr>
        <w:t>0</w:t>
      </w:r>
      <w:r w:rsidR="00024A94">
        <w:rPr>
          <w:color w:val="000000"/>
          <w:sz w:val="27"/>
          <w:szCs w:val="27"/>
        </w:rPr>
        <w:t>7/26/</w:t>
      </w:r>
      <w:r>
        <w:rPr>
          <w:color w:val="000000"/>
          <w:sz w:val="27"/>
          <w:szCs w:val="27"/>
        </w:rPr>
        <w:t>/2022</w:t>
      </w:r>
    </w:p>
    <w:p w14:paraId="3C3E082F" w14:textId="08F1A409" w:rsidR="00F31A98" w:rsidRDefault="00F31A98" w:rsidP="00F31A98">
      <w:pPr>
        <w:pStyle w:val="NormalWeb"/>
        <w:rPr>
          <w:color w:val="000000"/>
          <w:sz w:val="27"/>
          <w:szCs w:val="27"/>
        </w:rPr>
      </w:pPr>
      <w:r>
        <w:rPr>
          <w:color w:val="000000"/>
          <w:sz w:val="27"/>
          <w:szCs w:val="27"/>
        </w:rPr>
        <w:t>9:00pm</w:t>
      </w:r>
      <w:r w:rsidR="009E3FE6">
        <w:rPr>
          <w:color w:val="000000"/>
          <w:sz w:val="27"/>
          <w:szCs w:val="27"/>
        </w:rPr>
        <w:t xml:space="preserve"> </w:t>
      </w:r>
      <w:r>
        <w:rPr>
          <w:color w:val="000000"/>
          <w:sz w:val="27"/>
          <w:szCs w:val="27"/>
        </w:rPr>
        <w:t>Adjournment</w:t>
      </w:r>
    </w:p>
    <w:p w14:paraId="73711A9C" w14:textId="24435D45" w:rsidR="00F31A98" w:rsidRDefault="00F31A98" w:rsidP="00024A94">
      <w:pPr>
        <w:pStyle w:val="NormalWeb"/>
        <w:rPr>
          <w:color w:val="000000"/>
          <w:sz w:val="27"/>
          <w:szCs w:val="27"/>
        </w:rPr>
      </w:pPr>
      <w:r>
        <w:rPr>
          <w:color w:val="000000"/>
          <w:sz w:val="27"/>
          <w:szCs w:val="27"/>
        </w:rPr>
        <w:t>Present: Steve Bennett, Bill McKinney, John Quinlan</w:t>
      </w:r>
      <w:r w:rsidR="001B73E3">
        <w:rPr>
          <w:color w:val="000000"/>
          <w:sz w:val="27"/>
          <w:szCs w:val="27"/>
        </w:rPr>
        <w:t>, Dave Hall</w:t>
      </w:r>
      <w:r w:rsidR="00024A94">
        <w:rPr>
          <w:color w:val="000000"/>
          <w:sz w:val="27"/>
          <w:szCs w:val="27"/>
        </w:rPr>
        <w:t>, Zach Johnson, Chip Spalding</w:t>
      </w:r>
    </w:p>
    <w:p w14:paraId="5516DA37" w14:textId="208980BF" w:rsidR="00F31A98" w:rsidRDefault="00F31A98" w:rsidP="00F31A98">
      <w:pPr>
        <w:pStyle w:val="NormalWeb"/>
        <w:rPr>
          <w:color w:val="000000"/>
          <w:sz w:val="27"/>
          <w:szCs w:val="27"/>
        </w:rPr>
      </w:pPr>
      <w:r>
        <w:rPr>
          <w:color w:val="000000"/>
          <w:sz w:val="27"/>
          <w:szCs w:val="27"/>
        </w:rPr>
        <w:t xml:space="preserve">Absent: </w:t>
      </w:r>
      <w:r w:rsidR="00024A94">
        <w:rPr>
          <w:color w:val="000000"/>
          <w:sz w:val="27"/>
          <w:szCs w:val="27"/>
        </w:rPr>
        <w:t>Jim Bird</w:t>
      </w:r>
    </w:p>
    <w:p w14:paraId="68BE6072" w14:textId="77777777" w:rsidR="00F31A98" w:rsidRDefault="00F31A98" w:rsidP="00F31A98">
      <w:pPr>
        <w:pStyle w:val="NormalWeb"/>
        <w:rPr>
          <w:color w:val="000000"/>
          <w:sz w:val="27"/>
          <w:szCs w:val="27"/>
        </w:rPr>
      </w:pPr>
      <w:r>
        <w:rPr>
          <w:color w:val="000000"/>
          <w:sz w:val="27"/>
          <w:szCs w:val="27"/>
        </w:rPr>
        <w:t>Called to order: 7:00pm</w:t>
      </w:r>
    </w:p>
    <w:p w14:paraId="547B77BC" w14:textId="76058F01" w:rsidR="00F31A98" w:rsidRDefault="00F31A98" w:rsidP="00333F35">
      <w:pPr>
        <w:pStyle w:val="NormalWeb"/>
        <w:rPr>
          <w:b/>
          <w:bCs/>
        </w:rPr>
      </w:pPr>
      <w:r w:rsidRPr="00C173FE">
        <w:rPr>
          <w:b/>
          <w:bCs/>
          <w:color w:val="000000"/>
          <w:sz w:val="27"/>
          <w:szCs w:val="27"/>
        </w:rPr>
        <w:t>7</w:t>
      </w:r>
      <w:r w:rsidR="00FB2CA3" w:rsidRPr="00C173FE">
        <w:rPr>
          <w:b/>
          <w:bCs/>
          <w:color w:val="000000"/>
          <w:sz w:val="27"/>
          <w:szCs w:val="27"/>
        </w:rPr>
        <w:t xml:space="preserve">:00pm </w:t>
      </w:r>
      <w:r w:rsidR="00024A94" w:rsidRPr="00024A94">
        <w:rPr>
          <w:b/>
          <w:bCs/>
        </w:rPr>
        <w:t>Hearing Nowlan/Curtis Lot Line Adjustment</w:t>
      </w:r>
    </w:p>
    <w:p w14:paraId="34D795A0" w14:textId="268DA668" w:rsidR="00511F15" w:rsidRDefault="00024A94" w:rsidP="00333F35">
      <w:pPr>
        <w:pStyle w:val="NormalWeb"/>
        <w:rPr>
          <w:sz w:val="27"/>
          <w:szCs w:val="27"/>
        </w:rPr>
      </w:pPr>
      <w:r w:rsidRPr="00A47132">
        <w:rPr>
          <w:b/>
          <w:bCs/>
          <w:sz w:val="27"/>
          <w:szCs w:val="27"/>
        </w:rPr>
        <w:t xml:space="preserve">Chris Hickey </w:t>
      </w:r>
      <w:r w:rsidRPr="00A47132">
        <w:rPr>
          <w:sz w:val="27"/>
          <w:szCs w:val="27"/>
        </w:rPr>
        <w:t xml:space="preserve">from Keach Nordstrom and Associates presents the plans to </w:t>
      </w:r>
      <w:r w:rsidR="00187DC1" w:rsidRPr="00A47132">
        <w:rPr>
          <w:sz w:val="27"/>
          <w:szCs w:val="27"/>
        </w:rPr>
        <w:t xml:space="preserve">add 3.47 acres from </w:t>
      </w:r>
      <w:proofErr w:type="gramStart"/>
      <w:r w:rsidR="00187DC1" w:rsidRPr="00A47132">
        <w:rPr>
          <w:sz w:val="27"/>
          <w:szCs w:val="27"/>
        </w:rPr>
        <w:t>Curtis</w:t>
      </w:r>
      <w:proofErr w:type="gramEnd"/>
      <w:r w:rsidR="00187DC1" w:rsidRPr="00A47132">
        <w:rPr>
          <w:sz w:val="27"/>
          <w:szCs w:val="27"/>
        </w:rPr>
        <w:t xml:space="preserve"> property to the Nowlan property making the new property 11.94 acres. This addition is to the back side of the property to add a bit more of a buffer as the home is very near the rear of the existing property line.</w:t>
      </w:r>
      <w:r w:rsidR="00187DC1" w:rsidRPr="00A47132">
        <w:rPr>
          <w:b/>
          <w:bCs/>
          <w:sz w:val="27"/>
          <w:szCs w:val="27"/>
        </w:rPr>
        <w:t xml:space="preserve"> Bennett </w:t>
      </w:r>
      <w:r w:rsidR="00A47132" w:rsidRPr="00A47132">
        <w:rPr>
          <w:sz w:val="27"/>
          <w:szCs w:val="27"/>
        </w:rPr>
        <w:t>asks</w:t>
      </w:r>
      <w:r w:rsidR="00187DC1" w:rsidRPr="00A47132">
        <w:rPr>
          <w:sz w:val="27"/>
          <w:szCs w:val="27"/>
        </w:rPr>
        <w:t xml:space="preserve"> are there plans to do any </w:t>
      </w:r>
      <w:r w:rsidR="00A47132" w:rsidRPr="00A47132">
        <w:rPr>
          <w:sz w:val="27"/>
          <w:szCs w:val="27"/>
        </w:rPr>
        <w:t>building</w:t>
      </w:r>
      <w:r w:rsidR="00187DC1" w:rsidRPr="00A47132">
        <w:rPr>
          <w:b/>
          <w:bCs/>
          <w:sz w:val="27"/>
          <w:szCs w:val="27"/>
        </w:rPr>
        <w:t xml:space="preserve"> Hickey </w:t>
      </w:r>
      <w:r w:rsidR="00187DC1" w:rsidRPr="00A47132">
        <w:rPr>
          <w:sz w:val="27"/>
          <w:szCs w:val="27"/>
        </w:rPr>
        <w:t xml:space="preserve">responds no. This is for </w:t>
      </w:r>
      <w:r w:rsidR="00A47132" w:rsidRPr="00A47132">
        <w:rPr>
          <w:sz w:val="27"/>
          <w:szCs w:val="27"/>
        </w:rPr>
        <w:t>privacy</w:t>
      </w:r>
      <w:r w:rsidR="00187DC1" w:rsidRPr="00A47132">
        <w:rPr>
          <w:sz w:val="27"/>
          <w:szCs w:val="27"/>
        </w:rPr>
        <w:t xml:space="preserve"> and increasing lot size. There is already a house on the property.</w:t>
      </w:r>
      <w:r w:rsidR="00187DC1" w:rsidRPr="00A47132">
        <w:rPr>
          <w:b/>
          <w:bCs/>
          <w:sz w:val="27"/>
          <w:szCs w:val="27"/>
        </w:rPr>
        <w:t xml:space="preserve"> Spalding </w:t>
      </w:r>
      <w:r w:rsidR="00187DC1" w:rsidRPr="00A47132">
        <w:rPr>
          <w:sz w:val="27"/>
          <w:szCs w:val="27"/>
        </w:rPr>
        <w:t xml:space="preserve">states this change will make the property more conforming. </w:t>
      </w:r>
      <w:r w:rsidR="00A47132">
        <w:rPr>
          <w:sz w:val="27"/>
          <w:szCs w:val="27"/>
        </w:rPr>
        <w:t xml:space="preserve">Spalding speaks to the new Wetlands Ordinance and states the Town requires 25’ buffer and an additional 25’ setback in a wetlands area. </w:t>
      </w:r>
      <w:r w:rsidR="00A47132" w:rsidRPr="00A47132">
        <w:rPr>
          <w:b/>
          <w:bCs/>
          <w:sz w:val="27"/>
          <w:szCs w:val="27"/>
        </w:rPr>
        <w:t>Hickey</w:t>
      </w:r>
      <w:r w:rsidR="00A47132">
        <w:rPr>
          <w:sz w:val="27"/>
          <w:szCs w:val="27"/>
        </w:rPr>
        <w:t xml:space="preserve"> states that is easy enough to add. </w:t>
      </w:r>
      <w:r w:rsidR="00A47132" w:rsidRPr="00A47132">
        <w:rPr>
          <w:b/>
          <w:bCs/>
          <w:sz w:val="27"/>
          <w:szCs w:val="27"/>
        </w:rPr>
        <w:t>Spalding</w:t>
      </w:r>
      <w:r w:rsidR="00A47132">
        <w:rPr>
          <w:sz w:val="27"/>
          <w:szCs w:val="27"/>
        </w:rPr>
        <w:t xml:space="preserve"> asks if new iron pipes will be placed and </w:t>
      </w:r>
      <w:r w:rsidR="00A47132" w:rsidRPr="00A47132">
        <w:rPr>
          <w:b/>
          <w:bCs/>
          <w:sz w:val="27"/>
          <w:szCs w:val="27"/>
        </w:rPr>
        <w:t>Hickey</w:t>
      </w:r>
      <w:r w:rsidR="00A47132">
        <w:rPr>
          <w:sz w:val="27"/>
          <w:szCs w:val="27"/>
        </w:rPr>
        <w:t xml:space="preserve"> responds yes, and they will be replacing a couple that are missing. </w:t>
      </w:r>
      <w:r w:rsidR="00A47132" w:rsidRPr="0020653A">
        <w:rPr>
          <w:b/>
          <w:bCs/>
          <w:sz w:val="27"/>
          <w:szCs w:val="27"/>
        </w:rPr>
        <w:t>Spalding</w:t>
      </w:r>
      <w:r w:rsidR="00A47132">
        <w:rPr>
          <w:sz w:val="27"/>
          <w:szCs w:val="27"/>
        </w:rPr>
        <w:t xml:space="preserve"> reminds the Board that it needs to vote to accept the application prior to voting on the decision. </w:t>
      </w:r>
      <w:r w:rsidR="00A47132" w:rsidRPr="0020653A">
        <w:rPr>
          <w:b/>
          <w:bCs/>
          <w:sz w:val="27"/>
          <w:szCs w:val="27"/>
        </w:rPr>
        <w:t>Spalding</w:t>
      </w:r>
      <w:r w:rsidR="00A47132">
        <w:rPr>
          <w:sz w:val="27"/>
          <w:szCs w:val="27"/>
        </w:rPr>
        <w:t xml:space="preserve"> states the need for an electronic file from Keach Nordstrom before the process can be complete</w:t>
      </w:r>
      <w:r w:rsidR="00661B61">
        <w:rPr>
          <w:sz w:val="27"/>
          <w:szCs w:val="27"/>
        </w:rPr>
        <w:t xml:space="preserve">d. Kelleher a resident of the Rolling Hills Mobile Home Park comes before the Board to ask how the MHP will be affected. States that the owner of the MHP did not receive a notice. </w:t>
      </w:r>
      <w:r w:rsidR="00661B61" w:rsidRPr="0020653A">
        <w:rPr>
          <w:b/>
          <w:bCs/>
          <w:sz w:val="27"/>
          <w:szCs w:val="27"/>
        </w:rPr>
        <w:t>Bennett</w:t>
      </w:r>
      <w:r w:rsidR="00661B61">
        <w:rPr>
          <w:sz w:val="27"/>
          <w:szCs w:val="27"/>
        </w:rPr>
        <w:t xml:space="preserve"> states that there was conversation with the owner electronically before the meeting and he </w:t>
      </w:r>
      <w:r w:rsidR="00661B61">
        <w:rPr>
          <w:sz w:val="27"/>
          <w:szCs w:val="27"/>
        </w:rPr>
        <w:lastRenderedPageBreak/>
        <w:t xml:space="preserve">was invited to the meeting which he declined. As far as how it affects the MHP, it doesn’t affect any of that property as its across the parcel from the MHP. </w:t>
      </w:r>
      <w:r w:rsidR="00895A88" w:rsidRPr="0020653A">
        <w:rPr>
          <w:b/>
          <w:bCs/>
          <w:sz w:val="27"/>
          <w:szCs w:val="27"/>
        </w:rPr>
        <w:t>Nowlan</w:t>
      </w:r>
      <w:r w:rsidR="00895A88">
        <w:rPr>
          <w:sz w:val="27"/>
          <w:szCs w:val="27"/>
        </w:rPr>
        <w:t xml:space="preserve"> asks what more needs to be done. </w:t>
      </w:r>
      <w:r w:rsidR="00895A88" w:rsidRPr="0020653A">
        <w:rPr>
          <w:b/>
          <w:bCs/>
          <w:sz w:val="27"/>
          <w:szCs w:val="27"/>
        </w:rPr>
        <w:t>Bennett</w:t>
      </w:r>
      <w:r w:rsidR="00895A88">
        <w:rPr>
          <w:sz w:val="27"/>
          <w:szCs w:val="27"/>
        </w:rPr>
        <w:t xml:space="preserve"> describes the process moving forward if the application is approved. Asks if the property will be deeded to </w:t>
      </w:r>
      <w:r w:rsidR="00895A88" w:rsidRPr="0020653A">
        <w:rPr>
          <w:b/>
          <w:bCs/>
          <w:sz w:val="27"/>
          <w:szCs w:val="27"/>
        </w:rPr>
        <w:t>Nowlan</w:t>
      </w:r>
      <w:r w:rsidR="00895A88">
        <w:rPr>
          <w:sz w:val="27"/>
          <w:szCs w:val="27"/>
        </w:rPr>
        <w:t xml:space="preserve">, </w:t>
      </w:r>
      <w:r w:rsidR="00895A88" w:rsidRPr="0020653A">
        <w:rPr>
          <w:b/>
          <w:bCs/>
          <w:sz w:val="27"/>
          <w:szCs w:val="27"/>
        </w:rPr>
        <w:t>Curtis</w:t>
      </w:r>
      <w:r w:rsidR="00895A88">
        <w:rPr>
          <w:sz w:val="27"/>
          <w:szCs w:val="27"/>
        </w:rPr>
        <w:t xml:space="preserve"> states yes. </w:t>
      </w:r>
      <w:r w:rsidR="00895A88" w:rsidRPr="0020653A">
        <w:rPr>
          <w:b/>
          <w:bCs/>
          <w:sz w:val="27"/>
          <w:szCs w:val="27"/>
        </w:rPr>
        <w:t>Hall</w:t>
      </w:r>
      <w:r w:rsidR="00895A88">
        <w:rPr>
          <w:sz w:val="27"/>
          <w:szCs w:val="27"/>
        </w:rPr>
        <w:t xml:space="preserve"> </w:t>
      </w:r>
      <w:r w:rsidR="00FA00FB">
        <w:rPr>
          <w:sz w:val="27"/>
          <w:szCs w:val="27"/>
        </w:rPr>
        <w:t>asks</w:t>
      </w:r>
      <w:r w:rsidR="00895A88">
        <w:rPr>
          <w:sz w:val="27"/>
          <w:szCs w:val="27"/>
        </w:rPr>
        <w:t xml:space="preserve"> if the Planning Board still records and </w:t>
      </w:r>
      <w:r w:rsidR="00895A88" w:rsidRPr="0020653A">
        <w:rPr>
          <w:b/>
          <w:bCs/>
          <w:sz w:val="27"/>
          <w:szCs w:val="27"/>
        </w:rPr>
        <w:t>Schwarz</w:t>
      </w:r>
      <w:r w:rsidR="00895A88">
        <w:rPr>
          <w:sz w:val="27"/>
          <w:szCs w:val="27"/>
        </w:rPr>
        <w:t xml:space="preserve"> states yes, we do. </w:t>
      </w:r>
      <w:r w:rsidR="00895A88" w:rsidRPr="0020653A">
        <w:rPr>
          <w:b/>
          <w:bCs/>
          <w:sz w:val="27"/>
          <w:szCs w:val="27"/>
        </w:rPr>
        <w:t>Spalding</w:t>
      </w:r>
      <w:r w:rsidR="00895A88">
        <w:rPr>
          <w:sz w:val="27"/>
          <w:szCs w:val="27"/>
        </w:rPr>
        <w:t xml:space="preserve"> states the applicant or </w:t>
      </w:r>
      <w:r w:rsidR="00FA00FB">
        <w:rPr>
          <w:sz w:val="27"/>
          <w:szCs w:val="27"/>
        </w:rPr>
        <w:t>surveyor</w:t>
      </w:r>
      <w:r w:rsidR="00895A88">
        <w:rPr>
          <w:sz w:val="27"/>
          <w:szCs w:val="27"/>
        </w:rPr>
        <w:t xml:space="preserve"> </w:t>
      </w:r>
      <w:r w:rsidR="00FA00FB">
        <w:rPr>
          <w:sz w:val="27"/>
          <w:szCs w:val="27"/>
        </w:rPr>
        <w:t>will</w:t>
      </w:r>
      <w:r w:rsidR="00895A88">
        <w:rPr>
          <w:sz w:val="27"/>
          <w:szCs w:val="27"/>
        </w:rPr>
        <w:t xml:space="preserve"> </w:t>
      </w:r>
      <w:r w:rsidR="00FA00FB">
        <w:rPr>
          <w:sz w:val="27"/>
          <w:szCs w:val="27"/>
        </w:rPr>
        <w:t>typically</w:t>
      </w:r>
      <w:r w:rsidR="00895A88">
        <w:rPr>
          <w:sz w:val="27"/>
          <w:szCs w:val="27"/>
        </w:rPr>
        <w:t xml:space="preserve"> provide a mylar and 5 sets of drawings</w:t>
      </w:r>
      <w:r w:rsidR="00FA00FB">
        <w:rPr>
          <w:sz w:val="27"/>
          <w:szCs w:val="27"/>
        </w:rPr>
        <w:t xml:space="preserve"> along with the recording fees</w:t>
      </w:r>
      <w:r w:rsidR="00895A88">
        <w:rPr>
          <w:sz w:val="27"/>
          <w:szCs w:val="27"/>
        </w:rPr>
        <w:t xml:space="preserve"> to the </w:t>
      </w:r>
      <w:r w:rsidR="00FA00FB">
        <w:rPr>
          <w:sz w:val="27"/>
          <w:szCs w:val="27"/>
        </w:rPr>
        <w:t>PB Admin</w:t>
      </w:r>
      <w:r w:rsidR="00895A88">
        <w:rPr>
          <w:sz w:val="27"/>
          <w:szCs w:val="27"/>
        </w:rPr>
        <w:t xml:space="preserve"> which will review and sign all and the Planning Board Admin will record the plans at Hillsborough County </w:t>
      </w:r>
      <w:r w:rsidR="00FA00FB">
        <w:rPr>
          <w:sz w:val="27"/>
          <w:szCs w:val="27"/>
        </w:rPr>
        <w:t>Registry</w:t>
      </w:r>
      <w:r w:rsidR="00895A88">
        <w:rPr>
          <w:sz w:val="27"/>
          <w:szCs w:val="27"/>
        </w:rPr>
        <w:t xml:space="preserve"> of Deeds. </w:t>
      </w:r>
      <w:r w:rsidR="00FA00FB" w:rsidRPr="0020653A">
        <w:rPr>
          <w:b/>
          <w:bCs/>
          <w:sz w:val="27"/>
          <w:szCs w:val="27"/>
        </w:rPr>
        <w:t>Hall</w:t>
      </w:r>
      <w:r w:rsidR="00FA00FB">
        <w:rPr>
          <w:sz w:val="27"/>
          <w:szCs w:val="27"/>
        </w:rPr>
        <w:t xml:space="preserve"> asks what happens at this point as there is not a deed in hand until after the closing. </w:t>
      </w:r>
      <w:r w:rsidR="00FA00FB" w:rsidRPr="0020653A">
        <w:rPr>
          <w:b/>
          <w:bCs/>
          <w:sz w:val="27"/>
          <w:szCs w:val="27"/>
        </w:rPr>
        <w:t>Hickey</w:t>
      </w:r>
      <w:r w:rsidR="00FA00FB">
        <w:rPr>
          <w:sz w:val="27"/>
          <w:szCs w:val="27"/>
        </w:rPr>
        <w:t xml:space="preserve"> responds that recording the plan will do nothing regarding the ownership of the property, only recording the deed will make that change. </w:t>
      </w:r>
      <w:r w:rsidR="00511F15" w:rsidRPr="0020653A">
        <w:rPr>
          <w:b/>
          <w:bCs/>
          <w:sz w:val="27"/>
          <w:szCs w:val="27"/>
        </w:rPr>
        <w:t>Hall</w:t>
      </w:r>
      <w:r w:rsidR="00511F15">
        <w:rPr>
          <w:sz w:val="27"/>
          <w:szCs w:val="27"/>
        </w:rPr>
        <w:t xml:space="preserve"> asks if the PB is requesting </w:t>
      </w:r>
      <w:r w:rsidR="00511F15" w:rsidRPr="0020653A">
        <w:rPr>
          <w:b/>
          <w:bCs/>
          <w:sz w:val="27"/>
          <w:szCs w:val="27"/>
        </w:rPr>
        <w:t>Hickey</w:t>
      </w:r>
      <w:r w:rsidR="00511F15">
        <w:rPr>
          <w:sz w:val="27"/>
          <w:szCs w:val="27"/>
        </w:rPr>
        <w:t xml:space="preserve"> to add the additional setbacks to the map and </w:t>
      </w:r>
      <w:r w:rsidR="00511F15" w:rsidRPr="0020653A">
        <w:rPr>
          <w:b/>
          <w:bCs/>
          <w:sz w:val="27"/>
          <w:szCs w:val="27"/>
        </w:rPr>
        <w:t>Bennett</w:t>
      </w:r>
      <w:r w:rsidR="00511F15">
        <w:rPr>
          <w:sz w:val="27"/>
          <w:szCs w:val="27"/>
        </w:rPr>
        <w:t xml:space="preserve"> states he’s not sure it matters at this point since there is no new building shown on the plans. </w:t>
      </w:r>
      <w:r w:rsidR="00511F15" w:rsidRPr="0020653A">
        <w:rPr>
          <w:b/>
          <w:bCs/>
          <w:sz w:val="27"/>
          <w:szCs w:val="27"/>
        </w:rPr>
        <w:t>Spalding</w:t>
      </w:r>
      <w:r w:rsidR="00511F15">
        <w:rPr>
          <w:sz w:val="27"/>
          <w:szCs w:val="27"/>
        </w:rPr>
        <w:t xml:space="preserve"> states that his opinion is no, in the future if there are plans to </w:t>
      </w:r>
      <w:r w:rsidR="00D065EA">
        <w:rPr>
          <w:sz w:val="27"/>
          <w:szCs w:val="27"/>
        </w:rPr>
        <w:t>build,</w:t>
      </w:r>
      <w:r w:rsidR="00511F15">
        <w:rPr>
          <w:sz w:val="27"/>
          <w:szCs w:val="27"/>
        </w:rPr>
        <w:t xml:space="preserve"> they would need to show setbacks, but this is only addressing a lot line. </w:t>
      </w:r>
    </w:p>
    <w:p w14:paraId="6570FBA2" w14:textId="0CBBF04E" w:rsidR="00B201BB" w:rsidRPr="00D065EA" w:rsidRDefault="00511F15" w:rsidP="00333F35">
      <w:pPr>
        <w:pStyle w:val="NormalWeb"/>
        <w:rPr>
          <w:b/>
          <w:bCs/>
          <w:sz w:val="27"/>
          <w:szCs w:val="27"/>
        </w:rPr>
      </w:pPr>
      <w:r w:rsidRPr="00D065EA">
        <w:rPr>
          <w:b/>
          <w:bCs/>
          <w:sz w:val="27"/>
          <w:szCs w:val="27"/>
        </w:rPr>
        <w:t>McKinney m</w:t>
      </w:r>
      <w:r w:rsidR="00126DF9" w:rsidRPr="00D065EA">
        <w:rPr>
          <w:b/>
          <w:bCs/>
          <w:sz w:val="27"/>
          <w:szCs w:val="27"/>
        </w:rPr>
        <w:t>otions to accept the Application for Lot Line Adjustment, second by Spalding,</w:t>
      </w:r>
      <w:r w:rsidR="00B201BB" w:rsidRPr="00D065EA">
        <w:rPr>
          <w:b/>
          <w:bCs/>
          <w:sz w:val="27"/>
          <w:szCs w:val="27"/>
        </w:rPr>
        <w:t xml:space="preserve"> no</w:t>
      </w:r>
      <w:r w:rsidR="00D065EA" w:rsidRPr="00D065EA">
        <w:rPr>
          <w:b/>
          <w:bCs/>
          <w:sz w:val="27"/>
          <w:szCs w:val="27"/>
        </w:rPr>
        <w:t xml:space="preserve"> </w:t>
      </w:r>
      <w:r w:rsidR="00B201BB" w:rsidRPr="00D065EA">
        <w:rPr>
          <w:b/>
          <w:bCs/>
          <w:sz w:val="27"/>
          <w:szCs w:val="27"/>
        </w:rPr>
        <w:t>further discussion, all in favor, motion passed.</w:t>
      </w:r>
    </w:p>
    <w:p w14:paraId="4E4C0735" w14:textId="75992C05" w:rsidR="00024A94" w:rsidRDefault="00B201BB" w:rsidP="00333F35">
      <w:pPr>
        <w:pStyle w:val="NormalWeb"/>
        <w:rPr>
          <w:b/>
          <w:bCs/>
          <w:sz w:val="27"/>
          <w:szCs w:val="27"/>
        </w:rPr>
      </w:pPr>
      <w:r w:rsidRPr="00D065EA">
        <w:rPr>
          <w:b/>
          <w:bCs/>
          <w:sz w:val="27"/>
          <w:szCs w:val="27"/>
        </w:rPr>
        <w:t>Spalding motions to approve with one condition:</w:t>
      </w:r>
      <w:r w:rsidR="00126DF9" w:rsidRPr="00D065EA">
        <w:rPr>
          <w:b/>
          <w:bCs/>
          <w:sz w:val="27"/>
          <w:szCs w:val="27"/>
        </w:rPr>
        <w:t xml:space="preserve"> </w:t>
      </w:r>
      <w:r w:rsidR="00895A88" w:rsidRPr="00D065EA">
        <w:rPr>
          <w:b/>
          <w:bCs/>
          <w:sz w:val="27"/>
          <w:szCs w:val="27"/>
        </w:rPr>
        <w:t xml:space="preserve">Spalding would like </w:t>
      </w:r>
      <w:r w:rsidR="00FA00FB" w:rsidRPr="00D065EA">
        <w:rPr>
          <w:b/>
          <w:bCs/>
          <w:sz w:val="27"/>
          <w:szCs w:val="27"/>
        </w:rPr>
        <w:t>Schwarz to wait until the NRPC has confirmed receipt of an electronic copy before registering the deed</w:t>
      </w:r>
      <w:r w:rsidR="00D065EA" w:rsidRPr="00D065EA">
        <w:rPr>
          <w:b/>
          <w:bCs/>
          <w:sz w:val="27"/>
          <w:szCs w:val="27"/>
        </w:rPr>
        <w:t xml:space="preserve"> to ensure the process is complete. </w:t>
      </w:r>
      <w:r w:rsidR="00FA00FB" w:rsidRPr="00D065EA">
        <w:rPr>
          <w:b/>
          <w:bCs/>
          <w:sz w:val="27"/>
          <w:szCs w:val="27"/>
        </w:rPr>
        <w:t xml:space="preserve">Schwarz agrees. </w:t>
      </w:r>
      <w:r w:rsidR="00D065EA" w:rsidRPr="00D065EA">
        <w:rPr>
          <w:b/>
          <w:bCs/>
          <w:sz w:val="27"/>
          <w:szCs w:val="27"/>
        </w:rPr>
        <w:t>Hickey states he will provide the second sheet that was not recorded at the time of the prior transaction on this property as well. Quinlan seconds.</w:t>
      </w:r>
      <w:r w:rsidR="00D065EA">
        <w:rPr>
          <w:b/>
          <w:bCs/>
          <w:sz w:val="27"/>
          <w:szCs w:val="27"/>
        </w:rPr>
        <w:t xml:space="preserve"> All in favor, motion passed.</w:t>
      </w:r>
    </w:p>
    <w:p w14:paraId="103AABD6" w14:textId="6C420075" w:rsidR="00D065EA" w:rsidRPr="00D065EA" w:rsidRDefault="00D065EA" w:rsidP="00333F35">
      <w:pPr>
        <w:pStyle w:val="NormalWeb"/>
        <w:rPr>
          <w:sz w:val="27"/>
          <w:szCs w:val="27"/>
        </w:rPr>
      </w:pPr>
      <w:r>
        <w:rPr>
          <w:sz w:val="27"/>
          <w:szCs w:val="27"/>
        </w:rPr>
        <w:t>The Board moves forward with signing the plans and mylar for recording</w:t>
      </w:r>
      <w:r w:rsidR="0092169A">
        <w:rPr>
          <w:sz w:val="27"/>
          <w:szCs w:val="27"/>
        </w:rPr>
        <w:t xml:space="preserve">. Nowlan asks what more he needs to </w:t>
      </w:r>
      <w:proofErr w:type="gramStart"/>
      <w:r w:rsidR="0092169A">
        <w:rPr>
          <w:sz w:val="27"/>
          <w:szCs w:val="27"/>
        </w:rPr>
        <w:t>do</w:t>
      </w:r>
      <w:proofErr w:type="gramEnd"/>
      <w:r w:rsidR="0092169A">
        <w:rPr>
          <w:sz w:val="27"/>
          <w:szCs w:val="27"/>
        </w:rPr>
        <w:t xml:space="preserve"> and </w:t>
      </w:r>
      <w:r w:rsidR="0092169A" w:rsidRPr="0020653A">
        <w:rPr>
          <w:b/>
          <w:bCs/>
          <w:sz w:val="27"/>
          <w:szCs w:val="27"/>
        </w:rPr>
        <w:t>Spalding</w:t>
      </w:r>
      <w:r w:rsidR="0092169A">
        <w:rPr>
          <w:sz w:val="27"/>
          <w:szCs w:val="27"/>
        </w:rPr>
        <w:t xml:space="preserve"> responds that his work with the Town is complete.</w:t>
      </w:r>
    </w:p>
    <w:p w14:paraId="18D1553A" w14:textId="353EBD4A" w:rsidR="006F59C7" w:rsidRDefault="006F59C7" w:rsidP="00333F35">
      <w:pPr>
        <w:pStyle w:val="NormalWeb"/>
        <w:rPr>
          <w:color w:val="000000"/>
          <w:sz w:val="27"/>
          <w:szCs w:val="27"/>
        </w:rPr>
      </w:pPr>
      <w:r>
        <w:rPr>
          <w:color w:val="000000"/>
          <w:sz w:val="27"/>
          <w:szCs w:val="27"/>
        </w:rPr>
        <w:t>7:</w:t>
      </w:r>
      <w:r w:rsidR="00D065EA">
        <w:rPr>
          <w:color w:val="000000"/>
          <w:sz w:val="27"/>
          <w:szCs w:val="27"/>
        </w:rPr>
        <w:t>30</w:t>
      </w:r>
      <w:r>
        <w:rPr>
          <w:color w:val="000000"/>
          <w:sz w:val="27"/>
          <w:szCs w:val="27"/>
        </w:rPr>
        <w:t>pm</w:t>
      </w:r>
      <w:r w:rsidR="0092169A">
        <w:rPr>
          <w:color w:val="000000"/>
          <w:sz w:val="27"/>
          <w:szCs w:val="27"/>
        </w:rPr>
        <w:t xml:space="preserve"> Mail and Announcements</w:t>
      </w:r>
    </w:p>
    <w:p w14:paraId="42F08E68" w14:textId="787975D2" w:rsidR="0092169A" w:rsidRDefault="0070175C" w:rsidP="00333F35">
      <w:pPr>
        <w:pStyle w:val="NormalWeb"/>
        <w:rPr>
          <w:color w:val="000000"/>
          <w:sz w:val="27"/>
          <w:szCs w:val="27"/>
        </w:rPr>
      </w:pPr>
      <w:r>
        <w:rPr>
          <w:color w:val="000000"/>
          <w:sz w:val="27"/>
          <w:szCs w:val="27"/>
        </w:rPr>
        <w:t xml:space="preserve">Herlihy Rd: </w:t>
      </w:r>
      <w:r w:rsidRPr="0020653A">
        <w:rPr>
          <w:b/>
          <w:bCs/>
          <w:color w:val="000000"/>
          <w:sz w:val="27"/>
          <w:szCs w:val="27"/>
        </w:rPr>
        <w:t>Schwarz</w:t>
      </w:r>
      <w:r>
        <w:rPr>
          <w:color w:val="000000"/>
          <w:sz w:val="27"/>
          <w:szCs w:val="27"/>
        </w:rPr>
        <w:t xml:space="preserve"> asked SGT. Daigneault to drive by and see what is posted and how. Stated there is a No Throughway and No </w:t>
      </w:r>
      <w:r w:rsidR="008A6FDB">
        <w:rPr>
          <w:color w:val="000000"/>
          <w:sz w:val="27"/>
          <w:szCs w:val="27"/>
        </w:rPr>
        <w:t>Trespassing</w:t>
      </w:r>
      <w:r>
        <w:rPr>
          <w:color w:val="000000"/>
          <w:sz w:val="27"/>
          <w:szCs w:val="27"/>
        </w:rPr>
        <w:t xml:space="preserve"> sign posted and it would very much look like a </w:t>
      </w:r>
      <w:r w:rsidR="008A6FDB">
        <w:rPr>
          <w:color w:val="000000"/>
          <w:sz w:val="27"/>
          <w:szCs w:val="27"/>
        </w:rPr>
        <w:t>private</w:t>
      </w:r>
      <w:r>
        <w:rPr>
          <w:color w:val="000000"/>
          <w:sz w:val="27"/>
          <w:szCs w:val="27"/>
        </w:rPr>
        <w:t xml:space="preserve"> way based on the direction </w:t>
      </w:r>
      <w:r w:rsidR="008A6FDB">
        <w:rPr>
          <w:color w:val="000000"/>
          <w:sz w:val="27"/>
          <w:szCs w:val="27"/>
        </w:rPr>
        <w:t>of</w:t>
      </w:r>
      <w:r>
        <w:rPr>
          <w:color w:val="000000"/>
          <w:sz w:val="27"/>
          <w:szCs w:val="27"/>
        </w:rPr>
        <w:t xml:space="preserve"> the signs posting etc. Sgt Daigneault suggested </w:t>
      </w:r>
      <w:r w:rsidR="008A6FDB">
        <w:rPr>
          <w:color w:val="000000"/>
          <w:sz w:val="27"/>
          <w:szCs w:val="27"/>
        </w:rPr>
        <w:t xml:space="preserve">confirming with DPW that it is in fact a Class 6 road. DPW confirmed and forwarded an updated copy of the road rights and rules which she will forward to the group. </w:t>
      </w:r>
      <w:r w:rsidR="008A6FDB" w:rsidRPr="00C4046A">
        <w:rPr>
          <w:b/>
          <w:bCs/>
          <w:color w:val="000000"/>
          <w:sz w:val="27"/>
          <w:szCs w:val="27"/>
        </w:rPr>
        <w:t>Quinlan</w:t>
      </w:r>
      <w:r w:rsidR="008A6FDB">
        <w:rPr>
          <w:color w:val="000000"/>
          <w:sz w:val="27"/>
          <w:szCs w:val="27"/>
        </w:rPr>
        <w:t xml:space="preserve"> states that class 6 roads cannot be blocked off and </w:t>
      </w:r>
      <w:r w:rsidR="008A6FDB" w:rsidRPr="00C4046A">
        <w:rPr>
          <w:b/>
          <w:bCs/>
          <w:color w:val="000000"/>
          <w:sz w:val="27"/>
          <w:szCs w:val="27"/>
        </w:rPr>
        <w:t xml:space="preserve">Bennett </w:t>
      </w:r>
      <w:r w:rsidR="008A6FDB">
        <w:rPr>
          <w:color w:val="000000"/>
          <w:sz w:val="27"/>
          <w:szCs w:val="27"/>
        </w:rPr>
        <w:t xml:space="preserve">states that he didn’t block it, and if the signs are on his </w:t>
      </w:r>
      <w:r w:rsidR="00341626">
        <w:rPr>
          <w:color w:val="000000"/>
          <w:sz w:val="27"/>
          <w:szCs w:val="27"/>
        </w:rPr>
        <w:t>property,</w:t>
      </w:r>
      <w:r w:rsidR="008A6FDB">
        <w:rPr>
          <w:color w:val="000000"/>
          <w:sz w:val="27"/>
          <w:szCs w:val="27"/>
        </w:rPr>
        <w:t xml:space="preserve"> he’s not sure we have much authority. </w:t>
      </w:r>
      <w:r w:rsidR="008A6FDB" w:rsidRPr="00C4046A">
        <w:rPr>
          <w:b/>
          <w:bCs/>
          <w:color w:val="000000"/>
          <w:sz w:val="27"/>
          <w:szCs w:val="27"/>
        </w:rPr>
        <w:t>Schwarz</w:t>
      </w:r>
      <w:r w:rsidR="008A6FDB">
        <w:rPr>
          <w:color w:val="000000"/>
          <w:sz w:val="27"/>
          <w:szCs w:val="27"/>
        </w:rPr>
        <w:t xml:space="preserve"> states she clarified with Daigneault that the signs are very purposely posted in such a way as to appear that it is a private way and </w:t>
      </w:r>
      <w:r w:rsidR="008A6FDB">
        <w:rPr>
          <w:color w:val="000000"/>
          <w:sz w:val="27"/>
          <w:szCs w:val="27"/>
        </w:rPr>
        <w:lastRenderedPageBreak/>
        <w:t>people should not proceed further.</w:t>
      </w:r>
      <w:r w:rsidR="00341626">
        <w:rPr>
          <w:color w:val="000000"/>
          <w:sz w:val="27"/>
          <w:szCs w:val="27"/>
        </w:rPr>
        <w:t xml:space="preserve"> </w:t>
      </w:r>
      <w:r w:rsidR="00341626" w:rsidRPr="00C4046A">
        <w:rPr>
          <w:b/>
          <w:bCs/>
          <w:color w:val="000000"/>
          <w:sz w:val="27"/>
          <w:szCs w:val="27"/>
        </w:rPr>
        <w:t>McKinney</w:t>
      </w:r>
      <w:r w:rsidR="00341626">
        <w:rPr>
          <w:color w:val="000000"/>
          <w:sz w:val="27"/>
          <w:szCs w:val="27"/>
        </w:rPr>
        <w:t xml:space="preserve"> suggests that the Selectmen should write a letter.</w:t>
      </w:r>
    </w:p>
    <w:p w14:paraId="66A9ED93" w14:textId="69873E3A" w:rsidR="00341626" w:rsidRDefault="00341626" w:rsidP="00333F35">
      <w:pPr>
        <w:pStyle w:val="NormalWeb"/>
        <w:rPr>
          <w:color w:val="000000"/>
          <w:sz w:val="27"/>
          <w:szCs w:val="27"/>
        </w:rPr>
      </w:pPr>
      <w:r w:rsidRPr="00C4046A">
        <w:rPr>
          <w:b/>
          <w:bCs/>
          <w:color w:val="000000"/>
          <w:sz w:val="27"/>
          <w:szCs w:val="27"/>
        </w:rPr>
        <w:t>Jason Bianchi</w:t>
      </w:r>
      <w:r>
        <w:rPr>
          <w:color w:val="000000"/>
          <w:sz w:val="27"/>
          <w:szCs w:val="27"/>
        </w:rPr>
        <w:t xml:space="preserve"> called asking about 8 Kendall Hill Rd and if it is subdividable. </w:t>
      </w:r>
      <w:r w:rsidRPr="00C4046A">
        <w:rPr>
          <w:b/>
          <w:bCs/>
          <w:color w:val="000000"/>
          <w:sz w:val="27"/>
          <w:szCs w:val="27"/>
        </w:rPr>
        <w:t>Schwarz</w:t>
      </w:r>
      <w:r>
        <w:rPr>
          <w:color w:val="000000"/>
          <w:sz w:val="27"/>
          <w:szCs w:val="27"/>
        </w:rPr>
        <w:t xml:space="preserve"> did not answer him but informs the Board that while she’s not sure what soils are on the </w:t>
      </w:r>
      <w:r w:rsidR="00E155DB">
        <w:rPr>
          <w:color w:val="000000"/>
          <w:sz w:val="27"/>
          <w:szCs w:val="27"/>
        </w:rPr>
        <w:t>property;</w:t>
      </w:r>
      <w:r>
        <w:rPr>
          <w:color w:val="000000"/>
          <w:sz w:val="27"/>
          <w:szCs w:val="27"/>
        </w:rPr>
        <w:t xml:space="preserve"> it has a very short strip of frontage. </w:t>
      </w:r>
      <w:r w:rsidRPr="00C4046A">
        <w:rPr>
          <w:b/>
          <w:bCs/>
          <w:color w:val="000000"/>
          <w:sz w:val="27"/>
          <w:szCs w:val="27"/>
        </w:rPr>
        <w:t>McKinney</w:t>
      </w:r>
      <w:r>
        <w:rPr>
          <w:color w:val="000000"/>
          <w:sz w:val="27"/>
          <w:szCs w:val="27"/>
        </w:rPr>
        <w:t xml:space="preserve"> states that if it doesn’t have </w:t>
      </w:r>
      <w:r w:rsidR="00E155DB">
        <w:rPr>
          <w:color w:val="000000"/>
          <w:sz w:val="27"/>
          <w:szCs w:val="27"/>
        </w:rPr>
        <w:t>frontage,</w:t>
      </w:r>
      <w:r>
        <w:rPr>
          <w:color w:val="000000"/>
          <w:sz w:val="27"/>
          <w:szCs w:val="27"/>
        </w:rPr>
        <w:t xml:space="preserve"> </w:t>
      </w:r>
      <w:r w:rsidR="00E155DB">
        <w:rPr>
          <w:color w:val="000000"/>
          <w:sz w:val="27"/>
          <w:szCs w:val="27"/>
        </w:rPr>
        <w:t>it’s</w:t>
      </w:r>
      <w:r>
        <w:rPr>
          <w:color w:val="000000"/>
          <w:sz w:val="27"/>
          <w:szCs w:val="27"/>
        </w:rPr>
        <w:t xml:space="preserve"> not going to be able to be subdivided. </w:t>
      </w:r>
      <w:r w:rsidRPr="00C4046A">
        <w:rPr>
          <w:b/>
          <w:bCs/>
          <w:color w:val="000000"/>
          <w:sz w:val="27"/>
          <w:szCs w:val="27"/>
        </w:rPr>
        <w:t>Bennett</w:t>
      </w:r>
      <w:r>
        <w:rPr>
          <w:color w:val="000000"/>
          <w:sz w:val="27"/>
          <w:szCs w:val="27"/>
        </w:rPr>
        <w:t xml:space="preserve"> states that </w:t>
      </w:r>
      <w:r w:rsidRPr="00C4046A">
        <w:rPr>
          <w:b/>
          <w:bCs/>
          <w:color w:val="000000"/>
          <w:sz w:val="27"/>
          <w:szCs w:val="27"/>
        </w:rPr>
        <w:t>Bianchi</w:t>
      </w:r>
      <w:r>
        <w:rPr>
          <w:color w:val="000000"/>
          <w:sz w:val="27"/>
          <w:szCs w:val="27"/>
        </w:rPr>
        <w:t xml:space="preserve"> could come in for a conceptual meeting and the Board would be able to </w:t>
      </w:r>
      <w:r w:rsidR="00E155DB">
        <w:rPr>
          <w:color w:val="000000"/>
          <w:sz w:val="27"/>
          <w:szCs w:val="27"/>
        </w:rPr>
        <w:t>investigate</w:t>
      </w:r>
      <w:r>
        <w:rPr>
          <w:color w:val="000000"/>
          <w:sz w:val="27"/>
          <w:szCs w:val="27"/>
        </w:rPr>
        <w:t xml:space="preserve"> it a bit more.</w:t>
      </w:r>
    </w:p>
    <w:p w14:paraId="046B2AD7" w14:textId="1EDE5D90" w:rsidR="00E155DB" w:rsidRDefault="00E155DB" w:rsidP="00333F35">
      <w:pPr>
        <w:pStyle w:val="NormalWeb"/>
        <w:rPr>
          <w:color w:val="000000"/>
          <w:sz w:val="27"/>
          <w:szCs w:val="27"/>
        </w:rPr>
      </w:pPr>
      <w:r>
        <w:rPr>
          <w:color w:val="000000"/>
          <w:sz w:val="27"/>
          <w:szCs w:val="27"/>
        </w:rPr>
        <w:t xml:space="preserve">Email from </w:t>
      </w:r>
      <w:r w:rsidRPr="00C4046A">
        <w:rPr>
          <w:b/>
          <w:bCs/>
          <w:color w:val="000000"/>
          <w:sz w:val="27"/>
          <w:szCs w:val="27"/>
        </w:rPr>
        <w:t>Max</w:t>
      </w:r>
      <w:r>
        <w:rPr>
          <w:color w:val="000000"/>
          <w:sz w:val="27"/>
          <w:szCs w:val="27"/>
        </w:rPr>
        <w:t xml:space="preserve"> at Tidewater CG was asking about septic plans etc. for 30 Kendall Hill Rd. </w:t>
      </w:r>
      <w:r w:rsidRPr="00C4046A">
        <w:rPr>
          <w:b/>
          <w:bCs/>
          <w:color w:val="000000"/>
          <w:sz w:val="27"/>
          <w:szCs w:val="27"/>
        </w:rPr>
        <w:t>Schwarz</w:t>
      </w:r>
      <w:r>
        <w:rPr>
          <w:color w:val="000000"/>
          <w:sz w:val="27"/>
          <w:szCs w:val="27"/>
        </w:rPr>
        <w:t xml:space="preserve"> states the house was built in 1905, she has nothing on file showing that. </w:t>
      </w:r>
      <w:r w:rsidRPr="00C4046A">
        <w:rPr>
          <w:b/>
          <w:bCs/>
          <w:color w:val="000000"/>
          <w:sz w:val="27"/>
          <w:szCs w:val="27"/>
        </w:rPr>
        <w:t>McKinney</w:t>
      </w:r>
      <w:r>
        <w:rPr>
          <w:color w:val="000000"/>
          <w:sz w:val="27"/>
          <w:szCs w:val="27"/>
        </w:rPr>
        <w:t xml:space="preserve"> states they should call DES Subsurface Bureau. </w:t>
      </w:r>
      <w:r w:rsidRPr="00C4046A">
        <w:rPr>
          <w:b/>
          <w:bCs/>
          <w:color w:val="000000"/>
          <w:sz w:val="27"/>
          <w:szCs w:val="27"/>
        </w:rPr>
        <w:t>Bennett</w:t>
      </w:r>
      <w:r>
        <w:rPr>
          <w:color w:val="000000"/>
          <w:sz w:val="27"/>
          <w:szCs w:val="27"/>
        </w:rPr>
        <w:t xml:space="preserve"> states, he could come in for a conceptual meeting as well. </w:t>
      </w:r>
    </w:p>
    <w:p w14:paraId="53B82FF5" w14:textId="1ED19FDA" w:rsidR="00E155DB" w:rsidRDefault="00E155DB" w:rsidP="00333F35">
      <w:pPr>
        <w:pStyle w:val="NormalWeb"/>
        <w:rPr>
          <w:color w:val="000000"/>
          <w:sz w:val="27"/>
          <w:szCs w:val="27"/>
        </w:rPr>
      </w:pPr>
      <w:r w:rsidRPr="00C4046A">
        <w:rPr>
          <w:b/>
          <w:bCs/>
          <w:color w:val="000000"/>
          <w:sz w:val="27"/>
          <w:szCs w:val="27"/>
        </w:rPr>
        <w:t>Schwarz</w:t>
      </w:r>
      <w:r>
        <w:rPr>
          <w:color w:val="000000"/>
          <w:sz w:val="27"/>
          <w:szCs w:val="27"/>
        </w:rPr>
        <w:t xml:space="preserve"> reports that as per last months comment regarding making the online documents searchable, she has done so. It’s not fancy, but there is a keyword search option now. </w:t>
      </w:r>
      <w:r w:rsidR="00425884" w:rsidRPr="00C4046A">
        <w:rPr>
          <w:b/>
          <w:bCs/>
          <w:color w:val="000000"/>
          <w:sz w:val="27"/>
          <w:szCs w:val="27"/>
        </w:rPr>
        <w:t>Bennett</w:t>
      </w:r>
      <w:r w:rsidR="00425884">
        <w:rPr>
          <w:color w:val="000000"/>
          <w:sz w:val="27"/>
          <w:szCs w:val="27"/>
        </w:rPr>
        <w:t xml:space="preserve"> suggests that </w:t>
      </w:r>
      <w:r w:rsidR="00425884" w:rsidRPr="00C4046A">
        <w:rPr>
          <w:b/>
          <w:bCs/>
          <w:color w:val="000000"/>
          <w:sz w:val="27"/>
          <w:szCs w:val="27"/>
        </w:rPr>
        <w:t>Schwarz</w:t>
      </w:r>
      <w:r w:rsidR="00425884">
        <w:rPr>
          <w:color w:val="000000"/>
          <w:sz w:val="27"/>
          <w:szCs w:val="27"/>
        </w:rPr>
        <w:t xml:space="preserve"> keeps a list of commonly asked questions and during a work session the PB can help create a guide of where people can look for answers to those questions for the website. </w:t>
      </w:r>
    </w:p>
    <w:p w14:paraId="6AEE384C" w14:textId="183C138C" w:rsidR="00425884" w:rsidRDefault="00425884" w:rsidP="00333F35">
      <w:pPr>
        <w:pStyle w:val="NormalWeb"/>
        <w:rPr>
          <w:color w:val="000000"/>
          <w:sz w:val="27"/>
          <w:szCs w:val="27"/>
        </w:rPr>
      </w:pPr>
      <w:r>
        <w:rPr>
          <w:color w:val="000000"/>
          <w:sz w:val="27"/>
          <w:szCs w:val="27"/>
        </w:rPr>
        <w:t>7:40pm Changes to Planning and Zoning Laws in 2022</w:t>
      </w:r>
    </w:p>
    <w:p w14:paraId="53C6AF30" w14:textId="2F212AFD" w:rsidR="00425884" w:rsidRDefault="00425884" w:rsidP="00333F35">
      <w:pPr>
        <w:pStyle w:val="NormalWeb"/>
        <w:rPr>
          <w:color w:val="000000"/>
          <w:sz w:val="27"/>
          <w:szCs w:val="27"/>
        </w:rPr>
      </w:pPr>
      <w:r w:rsidRPr="00C4046A">
        <w:rPr>
          <w:b/>
          <w:bCs/>
          <w:color w:val="000000"/>
          <w:sz w:val="27"/>
          <w:szCs w:val="27"/>
        </w:rPr>
        <w:t>Schwarz</w:t>
      </w:r>
      <w:r>
        <w:rPr>
          <w:color w:val="000000"/>
          <w:sz w:val="27"/>
          <w:szCs w:val="27"/>
        </w:rPr>
        <w:t xml:space="preserve"> passes out copies of the document from NHMA. </w:t>
      </w:r>
      <w:r w:rsidRPr="00C4046A">
        <w:rPr>
          <w:b/>
          <w:bCs/>
          <w:color w:val="000000"/>
          <w:sz w:val="27"/>
          <w:szCs w:val="27"/>
        </w:rPr>
        <w:t>Bennett</w:t>
      </w:r>
      <w:r>
        <w:rPr>
          <w:color w:val="000000"/>
          <w:sz w:val="27"/>
          <w:szCs w:val="27"/>
        </w:rPr>
        <w:t xml:space="preserve"> states there is a </w:t>
      </w:r>
      <w:r w:rsidR="00C4046A">
        <w:rPr>
          <w:color w:val="000000"/>
          <w:sz w:val="27"/>
          <w:szCs w:val="27"/>
        </w:rPr>
        <w:t>one-hour</w:t>
      </w:r>
      <w:r>
        <w:rPr>
          <w:color w:val="000000"/>
          <w:sz w:val="27"/>
          <w:szCs w:val="27"/>
        </w:rPr>
        <w:t xml:space="preserve"> presentation on this </w:t>
      </w:r>
      <w:proofErr w:type="gramStart"/>
      <w:r>
        <w:rPr>
          <w:color w:val="000000"/>
          <w:sz w:val="27"/>
          <w:szCs w:val="27"/>
        </w:rPr>
        <w:t>tomorrow</w:t>
      </w:r>
      <w:proofErr w:type="gramEnd"/>
      <w:r>
        <w:rPr>
          <w:color w:val="000000"/>
          <w:sz w:val="27"/>
          <w:szCs w:val="27"/>
        </w:rPr>
        <w:t xml:space="preserve"> and he will bring back any information. </w:t>
      </w:r>
    </w:p>
    <w:p w14:paraId="3208BEE1" w14:textId="1C654DA0" w:rsidR="00425884" w:rsidRDefault="00425884" w:rsidP="00333F35">
      <w:pPr>
        <w:pStyle w:val="NormalWeb"/>
        <w:rPr>
          <w:color w:val="000000"/>
          <w:sz w:val="27"/>
          <w:szCs w:val="27"/>
        </w:rPr>
      </w:pPr>
      <w:r>
        <w:rPr>
          <w:color w:val="000000"/>
          <w:sz w:val="27"/>
          <w:szCs w:val="27"/>
        </w:rPr>
        <w:t>7:45pm Solar Panels</w:t>
      </w:r>
    </w:p>
    <w:p w14:paraId="054AA5AC" w14:textId="67F14197" w:rsidR="0020653A" w:rsidRDefault="00425884" w:rsidP="00333F35">
      <w:pPr>
        <w:pStyle w:val="NormalWeb"/>
        <w:rPr>
          <w:color w:val="000000"/>
          <w:sz w:val="27"/>
          <w:szCs w:val="27"/>
        </w:rPr>
      </w:pPr>
      <w:r w:rsidRPr="00C4046A">
        <w:rPr>
          <w:b/>
          <w:bCs/>
          <w:color w:val="000000"/>
          <w:sz w:val="27"/>
          <w:szCs w:val="27"/>
        </w:rPr>
        <w:t>Schwarz</w:t>
      </w:r>
      <w:r>
        <w:rPr>
          <w:color w:val="000000"/>
          <w:sz w:val="27"/>
          <w:szCs w:val="27"/>
        </w:rPr>
        <w:t xml:space="preserve"> states that she </w:t>
      </w:r>
      <w:r w:rsidR="00C11809">
        <w:rPr>
          <w:color w:val="000000"/>
          <w:sz w:val="27"/>
          <w:szCs w:val="27"/>
        </w:rPr>
        <w:t xml:space="preserve">discussed this at the Selectmen’s meeting last night and thought since the Historic District Commission reports to the Planning Board as a Land Use Board she should follow up with the PB as well. States the Selectmen advised the HDC to bring in their ordinance for review. </w:t>
      </w:r>
      <w:r w:rsidR="00C11809" w:rsidRPr="00C4046A">
        <w:rPr>
          <w:b/>
          <w:bCs/>
          <w:color w:val="000000"/>
          <w:sz w:val="27"/>
          <w:szCs w:val="27"/>
        </w:rPr>
        <w:t>McKinney</w:t>
      </w:r>
      <w:r w:rsidR="00C11809">
        <w:rPr>
          <w:color w:val="000000"/>
          <w:sz w:val="27"/>
          <w:szCs w:val="27"/>
        </w:rPr>
        <w:t xml:space="preserve"> states the HDC should review other town’s ordinances and bring a draft to the Board for approval. </w:t>
      </w:r>
      <w:r w:rsidR="00C11809" w:rsidRPr="00C4046A">
        <w:rPr>
          <w:b/>
          <w:bCs/>
          <w:color w:val="000000"/>
          <w:sz w:val="27"/>
          <w:szCs w:val="27"/>
        </w:rPr>
        <w:t>Bennett</w:t>
      </w:r>
      <w:r w:rsidR="00C11809">
        <w:rPr>
          <w:color w:val="000000"/>
          <w:sz w:val="27"/>
          <w:szCs w:val="27"/>
        </w:rPr>
        <w:t xml:space="preserve"> states that there is a statute that states that no town shall adopt </w:t>
      </w:r>
      <w:proofErr w:type="gramStart"/>
      <w:r w:rsidR="00C11809">
        <w:rPr>
          <w:color w:val="000000"/>
          <w:sz w:val="27"/>
          <w:szCs w:val="27"/>
        </w:rPr>
        <w:t>a</w:t>
      </w:r>
      <w:proofErr w:type="gramEnd"/>
      <w:r w:rsidR="00C11809">
        <w:rPr>
          <w:color w:val="000000"/>
          <w:sz w:val="27"/>
          <w:szCs w:val="27"/>
        </w:rPr>
        <w:t xml:space="preserve"> ordinance, regulation, code or </w:t>
      </w:r>
      <w:r w:rsidR="002D5661">
        <w:rPr>
          <w:color w:val="000000"/>
          <w:sz w:val="27"/>
          <w:szCs w:val="27"/>
        </w:rPr>
        <w:t xml:space="preserve">administrative practice that prohibits or restricts a person or entity from installing a safe and commercially available heating or other energy system… </w:t>
      </w:r>
      <w:r w:rsidR="002D5661" w:rsidRPr="00C4046A">
        <w:rPr>
          <w:b/>
          <w:bCs/>
          <w:color w:val="000000"/>
          <w:sz w:val="27"/>
          <w:szCs w:val="27"/>
        </w:rPr>
        <w:t>Schwarz</w:t>
      </w:r>
      <w:r w:rsidR="002D5661">
        <w:rPr>
          <w:color w:val="000000"/>
          <w:sz w:val="27"/>
          <w:szCs w:val="27"/>
        </w:rPr>
        <w:t xml:space="preserve"> asks should it just be an allowable use that the HDC doesn’t even have to hear cases on? </w:t>
      </w:r>
      <w:r w:rsidR="002D5661" w:rsidRPr="00C4046A">
        <w:rPr>
          <w:b/>
          <w:bCs/>
          <w:color w:val="000000"/>
          <w:sz w:val="27"/>
          <w:szCs w:val="27"/>
        </w:rPr>
        <w:t>McKinney</w:t>
      </w:r>
      <w:r w:rsidR="002D5661">
        <w:rPr>
          <w:color w:val="000000"/>
          <w:sz w:val="27"/>
          <w:szCs w:val="27"/>
        </w:rPr>
        <w:t xml:space="preserve"> states that the HDC should still have a say as to where the array is placed and whether it is roof or ground mounted </w:t>
      </w:r>
      <w:proofErr w:type="gramStart"/>
      <w:r w:rsidR="002D5661">
        <w:rPr>
          <w:color w:val="000000"/>
          <w:sz w:val="27"/>
          <w:szCs w:val="27"/>
        </w:rPr>
        <w:t>etc.</w:t>
      </w:r>
      <w:proofErr w:type="gramEnd"/>
      <w:r w:rsidR="002D5661">
        <w:rPr>
          <w:color w:val="000000"/>
          <w:sz w:val="27"/>
          <w:szCs w:val="27"/>
        </w:rPr>
        <w:t xml:space="preserve"> they just cannot outright deny a solar array. </w:t>
      </w:r>
      <w:r w:rsidR="002D5661" w:rsidRPr="00C4046A">
        <w:rPr>
          <w:b/>
          <w:bCs/>
          <w:color w:val="000000"/>
          <w:sz w:val="27"/>
          <w:szCs w:val="27"/>
        </w:rPr>
        <w:t>Johnson</w:t>
      </w:r>
      <w:r w:rsidR="005248ED">
        <w:rPr>
          <w:color w:val="000000"/>
          <w:sz w:val="27"/>
          <w:szCs w:val="27"/>
        </w:rPr>
        <w:t xml:space="preserve"> asks isn’t the HDC mostly for the aesthetics anyway?</w:t>
      </w:r>
      <w:r w:rsidR="002D5661">
        <w:rPr>
          <w:color w:val="000000"/>
          <w:sz w:val="27"/>
          <w:szCs w:val="27"/>
        </w:rPr>
        <w:t xml:space="preserve"> </w:t>
      </w:r>
      <w:r w:rsidR="005248ED" w:rsidRPr="00C4046A">
        <w:rPr>
          <w:b/>
          <w:bCs/>
          <w:color w:val="000000"/>
          <w:sz w:val="27"/>
          <w:szCs w:val="27"/>
        </w:rPr>
        <w:t>Quinlan</w:t>
      </w:r>
      <w:r w:rsidR="005248ED">
        <w:rPr>
          <w:color w:val="000000"/>
          <w:sz w:val="27"/>
          <w:szCs w:val="27"/>
        </w:rPr>
        <w:t xml:space="preserve"> agrees its to maintain the historic appearance of the Historic District. </w:t>
      </w:r>
      <w:r w:rsidR="005248ED" w:rsidRPr="00C4046A">
        <w:rPr>
          <w:b/>
          <w:bCs/>
          <w:color w:val="000000"/>
          <w:sz w:val="27"/>
          <w:szCs w:val="27"/>
        </w:rPr>
        <w:t>Schwarz</w:t>
      </w:r>
      <w:r w:rsidR="005248ED">
        <w:rPr>
          <w:color w:val="000000"/>
          <w:sz w:val="27"/>
          <w:szCs w:val="27"/>
        </w:rPr>
        <w:t xml:space="preserve"> states that yes, the HDC is only concerned about architectural changes and </w:t>
      </w:r>
      <w:r w:rsidR="005248ED">
        <w:rPr>
          <w:color w:val="000000"/>
          <w:sz w:val="27"/>
          <w:szCs w:val="27"/>
        </w:rPr>
        <w:lastRenderedPageBreak/>
        <w:t xml:space="preserve">giving the appearance of being of the </w:t>
      </w:r>
      <w:r w:rsidR="007C48D4">
        <w:rPr>
          <w:color w:val="000000"/>
          <w:sz w:val="27"/>
          <w:szCs w:val="27"/>
        </w:rPr>
        <w:t>time</w:t>
      </w:r>
      <w:r w:rsidR="005248ED">
        <w:rPr>
          <w:color w:val="000000"/>
          <w:sz w:val="27"/>
          <w:szCs w:val="27"/>
        </w:rPr>
        <w:t xml:space="preserve">. </w:t>
      </w:r>
      <w:r w:rsidR="005248ED" w:rsidRPr="00C4046A">
        <w:rPr>
          <w:b/>
          <w:bCs/>
          <w:color w:val="000000"/>
          <w:sz w:val="27"/>
          <w:szCs w:val="27"/>
        </w:rPr>
        <w:t>McKinney</w:t>
      </w:r>
      <w:r w:rsidR="005248ED">
        <w:rPr>
          <w:color w:val="000000"/>
          <w:sz w:val="27"/>
          <w:szCs w:val="27"/>
        </w:rPr>
        <w:t xml:space="preserve"> states solar panels would </w:t>
      </w:r>
      <w:r w:rsidR="007C48D4">
        <w:rPr>
          <w:color w:val="000000"/>
          <w:sz w:val="27"/>
          <w:szCs w:val="27"/>
        </w:rPr>
        <w:t>affect</w:t>
      </w:r>
      <w:r w:rsidR="005248ED">
        <w:rPr>
          <w:color w:val="000000"/>
          <w:sz w:val="27"/>
          <w:szCs w:val="27"/>
        </w:rPr>
        <w:t xml:space="preserve"> that.</w:t>
      </w:r>
      <w:r w:rsidR="007C48D4">
        <w:rPr>
          <w:color w:val="000000"/>
          <w:sz w:val="27"/>
          <w:szCs w:val="27"/>
        </w:rPr>
        <w:t xml:space="preserve"> </w:t>
      </w:r>
      <w:r w:rsidR="007C48D4" w:rsidRPr="00C4046A">
        <w:rPr>
          <w:b/>
          <w:bCs/>
          <w:color w:val="000000"/>
          <w:sz w:val="27"/>
          <w:szCs w:val="27"/>
        </w:rPr>
        <w:t>Schwarz</w:t>
      </w:r>
      <w:r w:rsidR="007C48D4">
        <w:rPr>
          <w:color w:val="000000"/>
          <w:sz w:val="27"/>
          <w:szCs w:val="27"/>
        </w:rPr>
        <w:t xml:space="preserve"> states its not that we want to limit solar, it’s that we’re setting precedent right now and we want to be sure we set it correctly. </w:t>
      </w:r>
      <w:r w:rsidR="007C48D4" w:rsidRPr="00C4046A">
        <w:rPr>
          <w:b/>
          <w:bCs/>
          <w:color w:val="000000"/>
          <w:sz w:val="27"/>
          <w:szCs w:val="27"/>
        </w:rPr>
        <w:t>McKinney</w:t>
      </w:r>
      <w:r w:rsidR="007C48D4">
        <w:rPr>
          <w:color w:val="000000"/>
          <w:sz w:val="27"/>
          <w:szCs w:val="27"/>
        </w:rPr>
        <w:t xml:space="preserve"> states that in Nashua’s </w:t>
      </w:r>
      <w:r w:rsidR="00682078">
        <w:rPr>
          <w:color w:val="000000"/>
          <w:sz w:val="27"/>
          <w:szCs w:val="27"/>
        </w:rPr>
        <w:t>Historic</w:t>
      </w:r>
      <w:r w:rsidR="007C48D4">
        <w:rPr>
          <w:color w:val="000000"/>
          <w:sz w:val="27"/>
          <w:szCs w:val="27"/>
        </w:rPr>
        <w:t xml:space="preserve"> District, panels are allowed, but </w:t>
      </w:r>
      <w:r w:rsidR="00682078">
        <w:rPr>
          <w:color w:val="000000"/>
          <w:sz w:val="27"/>
          <w:szCs w:val="27"/>
        </w:rPr>
        <w:t>cannot</w:t>
      </w:r>
      <w:r w:rsidR="007C48D4">
        <w:rPr>
          <w:color w:val="000000"/>
          <w:sz w:val="27"/>
          <w:szCs w:val="27"/>
        </w:rPr>
        <w:t xml:space="preserve"> be roof mounted unless its not facing the street, and ground arrays are not able to be placed in the front yard etc.</w:t>
      </w:r>
    </w:p>
    <w:p w14:paraId="19F950D1" w14:textId="77777777" w:rsidR="0020653A" w:rsidRDefault="00F31A98" w:rsidP="00F31A98">
      <w:pPr>
        <w:pStyle w:val="NormalWeb"/>
        <w:rPr>
          <w:color w:val="000000"/>
          <w:sz w:val="27"/>
          <w:szCs w:val="27"/>
        </w:rPr>
      </w:pPr>
      <w:r>
        <w:rPr>
          <w:color w:val="000000"/>
          <w:sz w:val="27"/>
          <w:szCs w:val="27"/>
        </w:rPr>
        <w:t>8:</w:t>
      </w:r>
      <w:r w:rsidR="00885C4E">
        <w:rPr>
          <w:color w:val="000000"/>
          <w:sz w:val="27"/>
          <w:szCs w:val="27"/>
        </w:rPr>
        <w:t>0</w:t>
      </w:r>
      <w:r>
        <w:rPr>
          <w:color w:val="000000"/>
          <w:sz w:val="27"/>
          <w:szCs w:val="27"/>
        </w:rPr>
        <w:t xml:space="preserve">0pm </w:t>
      </w:r>
      <w:r w:rsidR="0020653A">
        <w:rPr>
          <w:color w:val="000000"/>
          <w:sz w:val="27"/>
          <w:szCs w:val="27"/>
        </w:rPr>
        <w:t>Minutes 07/26/2022</w:t>
      </w:r>
    </w:p>
    <w:p w14:paraId="752DC4BC" w14:textId="13F2F7DC" w:rsidR="00FD5BB9" w:rsidRPr="0020653A" w:rsidRDefault="0020653A" w:rsidP="00F31A98">
      <w:pPr>
        <w:pStyle w:val="NormalWeb"/>
        <w:rPr>
          <w:b/>
          <w:bCs/>
          <w:color w:val="000000"/>
          <w:sz w:val="27"/>
          <w:szCs w:val="27"/>
        </w:rPr>
      </w:pPr>
      <w:r w:rsidRPr="0020653A">
        <w:rPr>
          <w:b/>
          <w:bCs/>
          <w:color w:val="000000"/>
          <w:sz w:val="27"/>
          <w:szCs w:val="27"/>
        </w:rPr>
        <w:t>Quinlan motions to accept the minutes with typos fixed. Second by McKinney, no further discussion, all in favor. Motion passed.</w:t>
      </w:r>
      <w:r w:rsidR="00E03665" w:rsidRPr="0020653A">
        <w:rPr>
          <w:b/>
          <w:bCs/>
          <w:color w:val="000000"/>
          <w:sz w:val="27"/>
          <w:szCs w:val="27"/>
        </w:rPr>
        <w:t xml:space="preserve"> </w:t>
      </w:r>
    </w:p>
    <w:p w14:paraId="7B1B7229" w14:textId="66EF0002" w:rsidR="00F31A98" w:rsidRDefault="00FD5BB9" w:rsidP="00F31A98">
      <w:pPr>
        <w:pStyle w:val="NormalWeb"/>
        <w:rPr>
          <w:color w:val="000000"/>
          <w:sz w:val="27"/>
          <w:szCs w:val="27"/>
        </w:rPr>
      </w:pPr>
      <w:r>
        <w:rPr>
          <w:color w:val="000000"/>
          <w:sz w:val="27"/>
          <w:szCs w:val="27"/>
        </w:rPr>
        <w:t>8:</w:t>
      </w:r>
      <w:r w:rsidR="00C4046A">
        <w:rPr>
          <w:color w:val="000000"/>
          <w:sz w:val="27"/>
          <w:szCs w:val="27"/>
        </w:rPr>
        <w:t>0</w:t>
      </w:r>
      <w:r>
        <w:rPr>
          <w:color w:val="000000"/>
          <w:sz w:val="27"/>
          <w:szCs w:val="27"/>
        </w:rPr>
        <w:t xml:space="preserve">5pm </w:t>
      </w:r>
      <w:r w:rsidR="00D26D2B">
        <w:rPr>
          <w:color w:val="000000"/>
          <w:sz w:val="27"/>
          <w:szCs w:val="27"/>
        </w:rPr>
        <w:t>Accessory Dwelling Units</w:t>
      </w:r>
    </w:p>
    <w:p w14:paraId="79E04D86" w14:textId="25F3ED92" w:rsidR="00943D39" w:rsidRDefault="00943D39" w:rsidP="00F31A98">
      <w:pPr>
        <w:pStyle w:val="NormalWeb"/>
        <w:rPr>
          <w:color w:val="000000"/>
          <w:sz w:val="27"/>
          <w:szCs w:val="27"/>
        </w:rPr>
      </w:pPr>
      <w:r w:rsidRPr="007C044A">
        <w:rPr>
          <w:b/>
          <w:bCs/>
          <w:color w:val="000000"/>
          <w:sz w:val="27"/>
          <w:szCs w:val="27"/>
        </w:rPr>
        <w:t>Hall</w:t>
      </w:r>
      <w:r>
        <w:rPr>
          <w:color w:val="000000"/>
          <w:sz w:val="27"/>
          <w:szCs w:val="27"/>
        </w:rPr>
        <w:t xml:space="preserve"> states that his thoughts are that on some larger properties set back from the road, many people wouldn’t even know if an ADU was on the property. </w:t>
      </w:r>
      <w:r w:rsidRPr="007C044A">
        <w:rPr>
          <w:b/>
          <w:bCs/>
          <w:color w:val="000000"/>
          <w:sz w:val="27"/>
          <w:szCs w:val="27"/>
        </w:rPr>
        <w:t>McKinney</w:t>
      </w:r>
      <w:r>
        <w:rPr>
          <w:color w:val="000000"/>
          <w:sz w:val="27"/>
          <w:szCs w:val="27"/>
        </w:rPr>
        <w:t xml:space="preserve"> states that the ordinance states that they must be attached. Johnson states that not only does it say they must be attached, but also that the entrance must be through the main entrance of the house. </w:t>
      </w:r>
      <w:r w:rsidRPr="007C044A">
        <w:rPr>
          <w:b/>
          <w:bCs/>
          <w:color w:val="000000"/>
          <w:sz w:val="27"/>
          <w:szCs w:val="27"/>
        </w:rPr>
        <w:t>Quinlan</w:t>
      </w:r>
      <w:r>
        <w:rPr>
          <w:color w:val="000000"/>
          <w:sz w:val="27"/>
          <w:szCs w:val="27"/>
        </w:rPr>
        <w:t xml:space="preserve"> asks is this something that the state mandated, and </w:t>
      </w:r>
      <w:r w:rsidRPr="007C044A">
        <w:rPr>
          <w:b/>
          <w:bCs/>
          <w:color w:val="000000"/>
          <w:sz w:val="27"/>
          <w:szCs w:val="27"/>
        </w:rPr>
        <w:t>McKinney</w:t>
      </w:r>
      <w:r>
        <w:rPr>
          <w:color w:val="000000"/>
          <w:sz w:val="27"/>
          <w:szCs w:val="27"/>
        </w:rPr>
        <w:t xml:space="preserve"> states the state mandated that if you allow </w:t>
      </w:r>
      <w:r w:rsidR="00AF30CA">
        <w:rPr>
          <w:color w:val="000000"/>
          <w:sz w:val="27"/>
          <w:szCs w:val="27"/>
        </w:rPr>
        <w:t>1- and 2-bedroom</w:t>
      </w:r>
      <w:r>
        <w:rPr>
          <w:color w:val="000000"/>
          <w:sz w:val="27"/>
          <w:szCs w:val="27"/>
        </w:rPr>
        <w:t xml:space="preserve"> homes, you must also allow ADU’s. </w:t>
      </w:r>
      <w:r w:rsidR="00AF30CA" w:rsidRPr="007C044A">
        <w:rPr>
          <w:b/>
          <w:bCs/>
          <w:color w:val="000000"/>
          <w:sz w:val="27"/>
          <w:szCs w:val="27"/>
        </w:rPr>
        <w:t>McKinney</w:t>
      </w:r>
      <w:r w:rsidR="00AF30CA">
        <w:rPr>
          <w:color w:val="000000"/>
          <w:sz w:val="27"/>
          <w:szCs w:val="27"/>
        </w:rPr>
        <w:t xml:space="preserve"> discusses allowing detached ADU’s so long as they match the design of the main house. </w:t>
      </w:r>
      <w:r w:rsidR="00AF30CA" w:rsidRPr="007C044A">
        <w:rPr>
          <w:b/>
          <w:bCs/>
          <w:color w:val="000000"/>
          <w:sz w:val="27"/>
          <w:szCs w:val="27"/>
        </w:rPr>
        <w:t>Bennett</w:t>
      </w:r>
      <w:r w:rsidR="00AF30CA">
        <w:rPr>
          <w:color w:val="000000"/>
          <w:sz w:val="27"/>
          <w:szCs w:val="27"/>
        </w:rPr>
        <w:t xml:space="preserve"> thinks they would be ok with certain restrictions. </w:t>
      </w:r>
      <w:r w:rsidR="00AF30CA" w:rsidRPr="007C044A">
        <w:rPr>
          <w:b/>
          <w:bCs/>
          <w:color w:val="000000"/>
          <w:sz w:val="27"/>
          <w:szCs w:val="27"/>
        </w:rPr>
        <w:t>McKinney</w:t>
      </w:r>
      <w:r w:rsidR="00AF30CA">
        <w:rPr>
          <w:color w:val="000000"/>
          <w:sz w:val="27"/>
          <w:szCs w:val="27"/>
        </w:rPr>
        <w:t xml:space="preserve"> states he’s seen plenty of attached ADU’s that look awful just for the fact that they’re attached. </w:t>
      </w:r>
      <w:r w:rsidR="00D035BD" w:rsidRPr="007C044A">
        <w:rPr>
          <w:b/>
          <w:bCs/>
          <w:color w:val="000000"/>
          <w:sz w:val="27"/>
          <w:szCs w:val="27"/>
        </w:rPr>
        <w:t>Bennett</w:t>
      </w:r>
      <w:r w:rsidR="00D035BD">
        <w:rPr>
          <w:color w:val="000000"/>
          <w:sz w:val="27"/>
          <w:szCs w:val="27"/>
        </w:rPr>
        <w:t xml:space="preserve"> wonders if you can include items such as frontage and distance from the road etc. and </w:t>
      </w:r>
      <w:r w:rsidR="00D035BD" w:rsidRPr="007C044A">
        <w:rPr>
          <w:b/>
          <w:bCs/>
          <w:color w:val="000000"/>
          <w:sz w:val="27"/>
          <w:szCs w:val="27"/>
        </w:rPr>
        <w:t>McKinney</w:t>
      </w:r>
      <w:r w:rsidR="00D035BD">
        <w:rPr>
          <w:color w:val="000000"/>
          <w:sz w:val="27"/>
          <w:szCs w:val="27"/>
        </w:rPr>
        <w:t xml:space="preserve"> states of course you can. </w:t>
      </w:r>
      <w:r w:rsidR="007C044A" w:rsidRPr="007C044A">
        <w:rPr>
          <w:b/>
          <w:bCs/>
          <w:color w:val="000000"/>
          <w:sz w:val="27"/>
          <w:szCs w:val="27"/>
        </w:rPr>
        <w:t>Hall</w:t>
      </w:r>
      <w:r w:rsidR="007C044A">
        <w:rPr>
          <w:color w:val="000000"/>
          <w:sz w:val="27"/>
          <w:szCs w:val="27"/>
        </w:rPr>
        <w:t xml:space="preserve"> asks if it would have to go to the Town and the Board says yes. Plans are made to come up with some wording and put it out to the Town for approval.</w:t>
      </w:r>
    </w:p>
    <w:p w14:paraId="4F6C792B" w14:textId="49D548BE" w:rsidR="00516D6F" w:rsidRDefault="007C044A" w:rsidP="00F31A98">
      <w:pPr>
        <w:pStyle w:val="NormalWeb"/>
        <w:rPr>
          <w:color w:val="000000"/>
          <w:sz w:val="27"/>
          <w:szCs w:val="27"/>
        </w:rPr>
      </w:pPr>
      <w:r w:rsidRPr="007C044A">
        <w:rPr>
          <w:b/>
          <w:bCs/>
          <w:color w:val="000000"/>
          <w:sz w:val="27"/>
          <w:szCs w:val="27"/>
        </w:rPr>
        <w:t>Quinlan</w:t>
      </w:r>
      <w:r w:rsidR="00516D6F">
        <w:rPr>
          <w:color w:val="000000"/>
          <w:sz w:val="27"/>
          <w:szCs w:val="27"/>
        </w:rPr>
        <w:t xml:space="preserve"> motions to adjourn, seconded by </w:t>
      </w:r>
      <w:r w:rsidRPr="007C044A">
        <w:rPr>
          <w:b/>
          <w:bCs/>
          <w:color w:val="000000"/>
          <w:sz w:val="27"/>
          <w:szCs w:val="27"/>
        </w:rPr>
        <w:t>McKinney</w:t>
      </w:r>
      <w:r w:rsidR="00F46AC3">
        <w:rPr>
          <w:color w:val="000000"/>
          <w:sz w:val="27"/>
          <w:szCs w:val="27"/>
        </w:rPr>
        <w:t>.</w:t>
      </w:r>
    </w:p>
    <w:p w14:paraId="55F4B1AE" w14:textId="057FA478" w:rsidR="00F31A98" w:rsidRDefault="00F31A98" w:rsidP="00F31A98">
      <w:pPr>
        <w:pStyle w:val="NormalWeb"/>
        <w:rPr>
          <w:color w:val="000000"/>
          <w:sz w:val="27"/>
          <w:szCs w:val="27"/>
        </w:rPr>
      </w:pPr>
      <w:r>
        <w:rPr>
          <w:color w:val="000000"/>
          <w:sz w:val="27"/>
          <w:szCs w:val="27"/>
        </w:rPr>
        <w:t>Meeting Adjourned 8:</w:t>
      </w:r>
      <w:r w:rsidR="000C29F3">
        <w:rPr>
          <w:color w:val="000000"/>
          <w:sz w:val="27"/>
          <w:szCs w:val="27"/>
        </w:rPr>
        <w:t>37</w:t>
      </w:r>
      <w:r>
        <w:rPr>
          <w:color w:val="000000"/>
          <w:sz w:val="27"/>
          <w:szCs w:val="27"/>
        </w:rPr>
        <w:t>pm</w:t>
      </w:r>
    </w:p>
    <w:p w14:paraId="024A794C" w14:textId="1F3BEE97" w:rsidR="00A81DC6" w:rsidRDefault="00A81DC6" w:rsidP="00F31A98">
      <w:pPr>
        <w:pStyle w:val="NormalWeb"/>
        <w:rPr>
          <w:color w:val="000000"/>
          <w:sz w:val="27"/>
          <w:szCs w:val="27"/>
        </w:rPr>
      </w:pPr>
      <w:r>
        <w:rPr>
          <w:color w:val="000000"/>
          <w:sz w:val="27"/>
          <w:szCs w:val="27"/>
        </w:rPr>
        <w:t>Next meeting: 8/23/2022</w:t>
      </w:r>
    </w:p>
    <w:p w14:paraId="27513807" w14:textId="77777777" w:rsidR="00F31A98" w:rsidRDefault="00F31A98" w:rsidP="00F31A98">
      <w:pPr>
        <w:pStyle w:val="NormalWeb"/>
        <w:rPr>
          <w:color w:val="000000"/>
          <w:sz w:val="27"/>
          <w:szCs w:val="27"/>
        </w:rPr>
      </w:pPr>
      <w:r>
        <w:rPr>
          <w:color w:val="000000"/>
          <w:sz w:val="27"/>
          <w:szCs w:val="27"/>
        </w:rPr>
        <w:t>Respectfully submitted,</w:t>
      </w:r>
    </w:p>
    <w:p w14:paraId="2945C923" w14:textId="77777777" w:rsidR="00832A0B" w:rsidRDefault="00F31A98" w:rsidP="00F31A98">
      <w:pPr>
        <w:pStyle w:val="NormalWeb"/>
        <w:rPr>
          <w:color w:val="000000"/>
          <w:sz w:val="27"/>
          <w:szCs w:val="27"/>
        </w:rPr>
      </w:pPr>
      <w:r>
        <w:rPr>
          <w:color w:val="000000"/>
          <w:sz w:val="27"/>
          <w:szCs w:val="27"/>
        </w:rPr>
        <w:t>Rebecca Schwarz</w:t>
      </w:r>
    </w:p>
    <w:p w14:paraId="71DF39E2" w14:textId="754203A0" w:rsidR="00F31A98" w:rsidRDefault="00F31A98" w:rsidP="00F31A98">
      <w:pPr>
        <w:pStyle w:val="NormalWeb"/>
        <w:rPr>
          <w:color w:val="000000"/>
          <w:sz w:val="27"/>
          <w:szCs w:val="27"/>
        </w:rPr>
      </w:pPr>
      <w:r>
        <w:rPr>
          <w:color w:val="000000"/>
          <w:sz w:val="27"/>
          <w:szCs w:val="27"/>
        </w:rPr>
        <w:t>Admin</w:t>
      </w:r>
    </w:p>
    <w:p w14:paraId="27FF686F" w14:textId="77777777" w:rsidR="00CC5489" w:rsidRDefault="00CC5489"/>
    <w:sectPr w:rsidR="00CC54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24A94"/>
    <w:rsid w:val="000C29F3"/>
    <w:rsid w:val="00126DF9"/>
    <w:rsid w:val="00135BD4"/>
    <w:rsid w:val="0015764A"/>
    <w:rsid w:val="001619C1"/>
    <w:rsid w:val="00174A3A"/>
    <w:rsid w:val="00187DC1"/>
    <w:rsid w:val="001B73E3"/>
    <w:rsid w:val="001B7EEF"/>
    <w:rsid w:val="001C4E85"/>
    <w:rsid w:val="001D142B"/>
    <w:rsid w:val="001E2ED5"/>
    <w:rsid w:val="0020653A"/>
    <w:rsid w:val="002B6A1B"/>
    <w:rsid w:val="002D5661"/>
    <w:rsid w:val="00302A5C"/>
    <w:rsid w:val="00332441"/>
    <w:rsid w:val="00333F35"/>
    <w:rsid w:val="00341626"/>
    <w:rsid w:val="003C6565"/>
    <w:rsid w:val="00425884"/>
    <w:rsid w:val="004313D4"/>
    <w:rsid w:val="00432DED"/>
    <w:rsid w:val="00436902"/>
    <w:rsid w:val="004874CE"/>
    <w:rsid w:val="0049060B"/>
    <w:rsid w:val="004C014F"/>
    <w:rsid w:val="004F4287"/>
    <w:rsid w:val="00511F15"/>
    <w:rsid w:val="005123CD"/>
    <w:rsid w:val="00516D6F"/>
    <w:rsid w:val="005248ED"/>
    <w:rsid w:val="00582919"/>
    <w:rsid w:val="00661B61"/>
    <w:rsid w:val="00682078"/>
    <w:rsid w:val="006E616F"/>
    <w:rsid w:val="006F59C7"/>
    <w:rsid w:val="0070175C"/>
    <w:rsid w:val="007064C0"/>
    <w:rsid w:val="0073488E"/>
    <w:rsid w:val="00792627"/>
    <w:rsid w:val="007B139D"/>
    <w:rsid w:val="007C044A"/>
    <w:rsid w:val="007C48D4"/>
    <w:rsid w:val="00832A0B"/>
    <w:rsid w:val="00885C4E"/>
    <w:rsid w:val="00895A88"/>
    <w:rsid w:val="008A6FDB"/>
    <w:rsid w:val="008B0913"/>
    <w:rsid w:val="008E3E7F"/>
    <w:rsid w:val="0092169A"/>
    <w:rsid w:val="00924261"/>
    <w:rsid w:val="00943D39"/>
    <w:rsid w:val="009E3FE6"/>
    <w:rsid w:val="00A07211"/>
    <w:rsid w:val="00A30B71"/>
    <w:rsid w:val="00A32879"/>
    <w:rsid w:val="00A47132"/>
    <w:rsid w:val="00A54452"/>
    <w:rsid w:val="00A62989"/>
    <w:rsid w:val="00A7776E"/>
    <w:rsid w:val="00A81DC6"/>
    <w:rsid w:val="00AA5819"/>
    <w:rsid w:val="00AD287C"/>
    <w:rsid w:val="00AF30CA"/>
    <w:rsid w:val="00B201BB"/>
    <w:rsid w:val="00B300CC"/>
    <w:rsid w:val="00B424B1"/>
    <w:rsid w:val="00BC38F0"/>
    <w:rsid w:val="00C11809"/>
    <w:rsid w:val="00C173FE"/>
    <w:rsid w:val="00C4046A"/>
    <w:rsid w:val="00CA60B9"/>
    <w:rsid w:val="00CC5489"/>
    <w:rsid w:val="00D035BD"/>
    <w:rsid w:val="00D065EA"/>
    <w:rsid w:val="00D26D2B"/>
    <w:rsid w:val="00D36851"/>
    <w:rsid w:val="00D7221A"/>
    <w:rsid w:val="00DA2CAB"/>
    <w:rsid w:val="00DD1173"/>
    <w:rsid w:val="00DD6E17"/>
    <w:rsid w:val="00E03665"/>
    <w:rsid w:val="00E07786"/>
    <w:rsid w:val="00E155DB"/>
    <w:rsid w:val="00E55A30"/>
    <w:rsid w:val="00EA19D9"/>
    <w:rsid w:val="00EF18E6"/>
    <w:rsid w:val="00F17A34"/>
    <w:rsid w:val="00F31A98"/>
    <w:rsid w:val="00F46AC3"/>
    <w:rsid w:val="00FA00FB"/>
    <w:rsid w:val="00FB2CA3"/>
    <w:rsid w:val="00FD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2684</TotalTime>
  <Pages>4</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Town of Mont Vernon</cp:lastModifiedBy>
  <cp:revision>3</cp:revision>
  <cp:lastPrinted>2022-08-22T19:26:00Z</cp:lastPrinted>
  <dcterms:created xsi:type="dcterms:W3CDTF">2022-08-18T16:44:00Z</dcterms:created>
  <dcterms:modified xsi:type="dcterms:W3CDTF">2022-08-24T16:07:00Z</dcterms:modified>
</cp:coreProperties>
</file>