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4C9FB31A" w:rsidR="00027ED0" w:rsidRDefault="00663BAD" w:rsidP="004D3F9A">
      <w:pPr>
        <w:pStyle w:val="ListParagraph"/>
        <w:spacing w:after="0" w:line="240" w:lineRule="auto"/>
        <w:jc w:val="center"/>
        <w:rPr>
          <w:b/>
          <w:sz w:val="28"/>
          <w:szCs w:val="28"/>
        </w:rPr>
      </w:pPr>
      <w:r>
        <w:rPr>
          <w:b/>
          <w:sz w:val="28"/>
          <w:szCs w:val="28"/>
        </w:rPr>
        <w:t>November 1,</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1940EFB5"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CE577F" w:rsidRPr="001A287E">
        <w:t>Laurie Brown</w:t>
      </w:r>
      <w:r w:rsidR="00C04787" w:rsidRPr="001A287E">
        <w:t>.</w:t>
      </w:r>
    </w:p>
    <w:p w14:paraId="76B8EF95" w14:textId="77777777" w:rsidR="00FE454B" w:rsidRPr="001A287E" w:rsidRDefault="00045096" w:rsidP="00383779">
      <w:pPr>
        <w:spacing w:after="0" w:line="240" w:lineRule="auto"/>
      </w:pPr>
      <w:r w:rsidRPr="001A287E">
        <w:t xml:space="preserve">Esposito led the meeting in </w:t>
      </w:r>
      <w:r w:rsidR="00FE454B" w:rsidRPr="001A287E">
        <w:t xml:space="preserve">the pledge of allegiance. </w:t>
      </w:r>
    </w:p>
    <w:p w14:paraId="4D3333CF" w14:textId="77777777" w:rsidR="00FE454B" w:rsidRPr="001A287E" w:rsidRDefault="00FE454B" w:rsidP="00383779">
      <w:pPr>
        <w:spacing w:after="0" w:line="240" w:lineRule="auto"/>
      </w:pPr>
    </w:p>
    <w:p w14:paraId="23E912B8" w14:textId="5FDD97AF" w:rsidR="00805E57" w:rsidRDefault="00663BAD" w:rsidP="00B76956">
      <w:pPr>
        <w:spacing w:after="0" w:line="240" w:lineRule="auto"/>
      </w:pPr>
      <w:r>
        <w:t>Resident Eileen Naber asked the Board who was supposed to get all of the Boards and Commissions to publish their meeting and minutes. She was specifically looking for the meetings of the Fire Wards.</w:t>
      </w:r>
    </w:p>
    <w:p w14:paraId="5547E406" w14:textId="368EED9D" w:rsidR="00663BAD" w:rsidRDefault="00663BAD" w:rsidP="00B76956">
      <w:pPr>
        <w:spacing w:after="0" w:line="240" w:lineRule="auto"/>
      </w:pPr>
      <w:r>
        <w:t>Esposito explained that all Boards and Commissions/Committees have been repeatedly reminded that the law states that public meetings must be posted, and meeting minutes must be available. Hopefully, with the new web site becoming active shortly, we will get more compliance.</w:t>
      </w:r>
    </w:p>
    <w:p w14:paraId="243E7994" w14:textId="13065159" w:rsidR="00663BAD" w:rsidRDefault="00663BAD" w:rsidP="00B76956">
      <w:pPr>
        <w:spacing w:after="0" w:line="240" w:lineRule="auto"/>
      </w:pPr>
    </w:p>
    <w:p w14:paraId="746B7D66" w14:textId="275FD59D" w:rsidR="00663BAD" w:rsidRDefault="00663BAD" w:rsidP="00B76956">
      <w:pPr>
        <w:spacing w:after="0" w:line="240" w:lineRule="auto"/>
      </w:pPr>
      <w:r>
        <w:t>Diane Lilly of Riley Road wanted to attend the Selectmen’s meeting but couldn’t find the address on the website.</w:t>
      </w:r>
    </w:p>
    <w:p w14:paraId="2292A0C2" w14:textId="51962537" w:rsidR="00663BAD" w:rsidRDefault="00663BAD" w:rsidP="00B76956">
      <w:pPr>
        <w:spacing w:after="0" w:line="240" w:lineRule="auto"/>
      </w:pPr>
    </w:p>
    <w:p w14:paraId="081E806E" w14:textId="696D3F12" w:rsidR="00663BAD" w:rsidRDefault="00663BAD" w:rsidP="00B76956">
      <w:pPr>
        <w:spacing w:after="0" w:line="240" w:lineRule="auto"/>
      </w:pPr>
      <w:r>
        <w:t>Resident Zoe Fimbel remarked on the October 4</w:t>
      </w:r>
      <w:r w:rsidRPr="00663BAD">
        <w:rPr>
          <w:vertAlign w:val="superscript"/>
        </w:rPr>
        <w:t>th</w:t>
      </w:r>
      <w:r>
        <w:t xml:space="preserve"> Selectmen’s meeting minutes, saying that there were bad comments about the Recreation Director and the Girl Scouts. Fimbel was very disappointed that JoAnn Kitchel made it sound like the library has been in charge of the candy collection and distribution for all of the years that it has been successful. The Recreation Committee has always been in charge of Halloween, and may have designated the candy collection to the women of the library, but it has always been a Town event. We have a great Recreation Director who does a fantastic job. It seems like the library ladies decided to take over Halloween. JoAnn should never have said those things; it was completely inappropriate. All things Halloween should have been run by the Recreation Director, and should have been announced by her as well.</w:t>
      </w:r>
    </w:p>
    <w:p w14:paraId="1F197586" w14:textId="69F1E3E8" w:rsidR="00663BAD" w:rsidRDefault="00663BAD" w:rsidP="00B76956">
      <w:pPr>
        <w:spacing w:after="0" w:line="240" w:lineRule="auto"/>
      </w:pPr>
      <w:r>
        <w:t>H. Brown said that this goes back before this Recreation Director. The library ladies left her a binder with everything in it that was done. This director did none of those things.</w:t>
      </w:r>
    </w:p>
    <w:p w14:paraId="7FC1393B" w14:textId="7A95153D" w:rsidR="00663BAD" w:rsidRDefault="00663BAD" w:rsidP="00B76956">
      <w:pPr>
        <w:spacing w:after="0" w:line="240" w:lineRule="auto"/>
      </w:pPr>
      <w:r>
        <w:t xml:space="preserve">Fimbel said that the new Director had no obligation to do everything the same way as it was done prior. </w:t>
      </w:r>
    </w:p>
    <w:p w14:paraId="445CB960" w14:textId="2ECDA102" w:rsidR="00663BAD" w:rsidRDefault="00663BAD" w:rsidP="00B76956">
      <w:pPr>
        <w:spacing w:after="0" w:line="240" w:lineRule="auto"/>
      </w:pPr>
      <w:r>
        <w:t>H. Brown said that JoAnn was the volunteer designated for the candy collection.</w:t>
      </w:r>
    </w:p>
    <w:p w14:paraId="21A69C73" w14:textId="159AB0D0" w:rsidR="00663BAD" w:rsidRDefault="00663BAD" w:rsidP="00B76956">
      <w:pPr>
        <w:spacing w:after="0" w:line="240" w:lineRule="auto"/>
      </w:pPr>
      <w:r>
        <w:t>Fimbel was adamant that she should have gone through the Director.</w:t>
      </w:r>
    </w:p>
    <w:p w14:paraId="6A7DD3AE" w14:textId="0A680C14" w:rsidR="00663BAD" w:rsidRDefault="00663BAD" w:rsidP="00B76956">
      <w:pPr>
        <w:spacing w:after="0" w:line="240" w:lineRule="auto"/>
      </w:pPr>
      <w:r>
        <w:t>Esposito said that everyone is just trying to do the best they can for the Town.</w:t>
      </w:r>
    </w:p>
    <w:p w14:paraId="54A41D5A" w14:textId="1B79FB2F" w:rsidR="00663BAD" w:rsidRDefault="00663BAD" w:rsidP="00B76956">
      <w:pPr>
        <w:spacing w:after="0" w:line="240" w:lineRule="auto"/>
      </w:pPr>
      <w:r>
        <w:t>Berry thought that the Selectmen should have been more proactive last year when the library ladies completely disregarded the Selectmen and the Emergency Management Director’s advice on Halloween.</w:t>
      </w:r>
    </w:p>
    <w:p w14:paraId="26E56861" w14:textId="534B7F3E" w:rsidR="00663BAD" w:rsidRDefault="00663BAD" w:rsidP="00B76956">
      <w:pPr>
        <w:spacing w:after="0" w:line="240" w:lineRule="auto"/>
      </w:pPr>
      <w:r>
        <w:t>Fimbel stated that Kitchel also owes an apology to the Girl Scouts for what she said about them.</w:t>
      </w:r>
    </w:p>
    <w:p w14:paraId="125D530E" w14:textId="17F79DBF" w:rsidR="00663BAD" w:rsidRDefault="00663BAD" w:rsidP="00B76956">
      <w:pPr>
        <w:spacing w:after="0" w:line="240" w:lineRule="auto"/>
      </w:pPr>
    </w:p>
    <w:p w14:paraId="116B551F" w14:textId="104005C3" w:rsidR="00663BAD" w:rsidRDefault="00663BAD" w:rsidP="00B76956">
      <w:pPr>
        <w:spacing w:after="0" w:line="240" w:lineRule="auto"/>
      </w:pPr>
      <w:r>
        <w:t>Esposito asked Berry if there is any update on the streetlights.</w:t>
      </w:r>
    </w:p>
    <w:p w14:paraId="0329D393" w14:textId="75BCD682" w:rsidR="00663BAD" w:rsidRDefault="00663BAD" w:rsidP="00B76956">
      <w:pPr>
        <w:spacing w:after="0" w:line="240" w:lineRule="auto"/>
      </w:pPr>
      <w:r>
        <w:t>Berry said nothing new.</w:t>
      </w:r>
    </w:p>
    <w:p w14:paraId="687E33C5" w14:textId="47FCBBB9" w:rsidR="00663BAD" w:rsidRDefault="00663BAD" w:rsidP="00B76956">
      <w:pPr>
        <w:spacing w:after="0" w:line="240" w:lineRule="auto"/>
      </w:pPr>
    </w:p>
    <w:p w14:paraId="45BA89D7" w14:textId="6E6D03EC" w:rsidR="00663BAD" w:rsidRDefault="00663BAD" w:rsidP="00B76956">
      <w:pPr>
        <w:spacing w:after="0" w:line="240" w:lineRule="auto"/>
      </w:pPr>
      <w:r>
        <w:t>H. Brown motioned, seconded by Berry to appoint Mary Katherine McNamara as a member of the Historic District Commission with a term ending 2024. All in favor.</w:t>
      </w:r>
    </w:p>
    <w:p w14:paraId="673C65CD" w14:textId="7ACF7443" w:rsidR="00663BAD" w:rsidRDefault="00663BAD" w:rsidP="00B76956">
      <w:pPr>
        <w:spacing w:after="0" w:line="240" w:lineRule="auto"/>
      </w:pPr>
    </w:p>
    <w:p w14:paraId="58F7E5F1" w14:textId="3A5E02F4" w:rsidR="00663BAD" w:rsidRDefault="00663BAD" w:rsidP="00B76956">
      <w:pPr>
        <w:spacing w:after="0" w:line="240" w:lineRule="auto"/>
      </w:pPr>
      <w:r>
        <w:t xml:space="preserve">Esposito said that, last week he had asked the Police Chief to think about putting off the purchase of a new cruiser until next year. He has since changed his mind and believes that they should stick to their 6 year schedule. The 2016 cruiser already has 100K miles on it, and we wouldn’t take possession of the new one for approximately 9 months. </w:t>
      </w:r>
    </w:p>
    <w:p w14:paraId="43A40B74" w14:textId="250F5933" w:rsidR="00663BAD" w:rsidRDefault="00663BAD" w:rsidP="00B76956">
      <w:pPr>
        <w:spacing w:after="0" w:line="240" w:lineRule="auto"/>
      </w:pPr>
      <w:r>
        <w:t>Board agreed.</w:t>
      </w:r>
    </w:p>
    <w:p w14:paraId="58DDCBDF" w14:textId="49E38862" w:rsidR="00663BAD" w:rsidRDefault="00663BAD" w:rsidP="00B76956">
      <w:pPr>
        <w:spacing w:after="0" w:line="240" w:lineRule="auto"/>
      </w:pPr>
    </w:p>
    <w:p w14:paraId="38F3FCFB" w14:textId="4524F215" w:rsidR="00663BAD" w:rsidRDefault="00663BAD" w:rsidP="00B76956">
      <w:pPr>
        <w:spacing w:after="0" w:line="240" w:lineRule="auto"/>
      </w:pPr>
      <w:r>
        <w:lastRenderedPageBreak/>
        <w:t>Esposito said that he got a call from Fire Chief Wilson Saturday morning. They were testing the fire alarms when they realized that the new rule in NH (having to dial 603 for every phone call) was keeping the alarm signal from getting through to MACC. The alarm company had to be called out to fix that.</w:t>
      </w:r>
    </w:p>
    <w:p w14:paraId="3567DD68" w14:textId="7A9F8B16" w:rsidR="00663BAD" w:rsidRDefault="00663BAD" w:rsidP="00B76956">
      <w:pPr>
        <w:spacing w:after="0" w:line="240" w:lineRule="auto"/>
      </w:pPr>
    </w:p>
    <w:p w14:paraId="55A7D024" w14:textId="048A684C" w:rsidR="00663BAD" w:rsidRDefault="00663BAD" w:rsidP="00B76956">
      <w:pPr>
        <w:spacing w:after="0" w:line="240" w:lineRule="auto"/>
      </w:pPr>
      <w:r>
        <w:t>Berry said that he went into the Town Hall attic over the weekend, and that Lucien Soucy was doing a great job redoing the stairs, landings and handrails to comply with the DOL Safety Audit.</w:t>
      </w:r>
    </w:p>
    <w:p w14:paraId="4CCFD319" w14:textId="5AFCA47E" w:rsidR="00663BAD" w:rsidRDefault="00663BAD" w:rsidP="00B76956">
      <w:pPr>
        <w:spacing w:after="0" w:line="240" w:lineRule="auto"/>
      </w:pPr>
    </w:p>
    <w:p w14:paraId="3C0C3BBB" w14:textId="6BB8DE1A" w:rsidR="00663BAD" w:rsidRDefault="00663BAD" w:rsidP="00B76956">
      <w:pPr>
        <w:spacing w:after="0" w:line="240" w:lineRule="auto"/>
      </w:pPr>
      <w:r>
        <w:t xml:space="preserve">Esposito said that he had asked the Tax Collector for the amount of the unpaid taxes. The DRA considers this number as part of Accounts Receivable like we will get all that money paid to us. We know that there is a very large chunk of back taxes that we just won’t ever collect (Kaminski Property). </w:t>
      </w:r>
    </w:p>
    <w:p w14:paraId="2E2D789E" w14:textId="6DB84C37" w:rsidR="00663BAD" w:rsidRDefault="00663BAD" w:rsidP="00B76956">
      <w:pPr>
        <w:spacing w:after="0" w:line="240" w:lineRule="auto"/>
      </w:pPr>
      <w:r>
        <w:t xml:space="preserve">H. Brown asked what if there is a property with back taxes that sells for less than what is owed. </w:t>
      </w:r>
    </w:p>
    <w:p w14:paraId="5250BB76" w14:textId="590ACBCE" w:rsidR="00663BAD" w:rsidRDefault="00663BAD" w:rsidP="00B76956">
      <w:pPr>
        <w:spacing w:after="0" w:line="240" w:lineRule="auto"/>
      </w:pPr>
      <w:r>
        <w:t>L. Brown said that the property cannot be sold without the back taxes being taken care of.</w:t>
      </w:r>
    </w:p>
    <w:p w14:paraId="0E398F48" w14:textId="54CCD42F" w:rsidR="00663BAD" w:rsidRDefault="00663BAD" w:rsidP="00B76956">
      <w:pPr>
        <w:spacing w:after="0" w:line="240" w:lineRule="auto"/>
      </w:pPr>
    </w:p>
    <w:p w14:paraId="50F4F400" w14:textId="69C1C397" w:rsidR="00663BAD" w:rsidRDefault="00663BAD" w:rsidP="00B76956">
      <w:pPr>
        <w:spacing w:after="0" w:line="240" w:lineRule="auto"/>
      </w:pPr>
      <w:r>
        <w:t>Board reviewed the minutes of 10/25/21. Berry motioned, seconded by H. Brown to accept the minutes of October 25, 2021 as written. All in favor.</w:t>
      </w:r>
    </w:p>
    <w:p w14:paraId="49797476" w14:textId="77BD1C6E" w:rsidR="00663BAD" w:rsidRDefault="00663BAD" w:rsidP="00B76956">
      <w:pPr>
        <w:spacing w:after="0" w:line="240" w:lineRule="auto"/>
      </w:pPr>
    </w:p>
    <w:p w14:paraId="2CF8ACBC" w14:textId="4C2B6B5E" w:rsidR="00663BAD" w:rsidRDefault="00663BAD" w:rsidP="00B76956">
      <w:pPr>
        <w:spacing w:after="0" w:line="240" w:lineRule="auto"/>
      </w:pPr>
      <w:r>
        <w:t>L. Brown asked if she should send the proposed deed to Riley and Crosby Roads to Town Counsel for review.</w:t>
      </w:r>
    </w:p>
    <w:p w14:paraId="38C2E5C4" w14:textId="6C73C8E1" w:rsidR="00663BAD" w:rsidRDefault="00663BAD" w:rsidP="00B76956">
      <w:pPr>
        <w:spacing w:after="0" w:line="240" w:lineRule="auto"/>
      </w:pPr>
      <w:r>
        <w:t>H. Brown motioned, seconded by Berry to send the proposed deed to Riley and Crosby Roads to Town Counsel for review. All in favor.</w:t>
      </w:r>
    </w:p>
    <w:p w14:paraId="6D3184EB" w14:textId="27CDAD80" w:rsidR="00663BAD" w:rsidRDefault="00663BAD" w:rsidP="00B76956">
      <w:pPr>
        <w:spacing w:after="0" w:line="240" w:lineRule="auto"/>
      </w:pPr>
      <w:r>
        <w:t>Lilly asked how long that would take and was told a few days.</w:t>
      </w:r>
    </w:p>
    <w:p w14:paraId="1885E128" w14:textId="1C157218" w:rsidR="00663BAD" w:rsidRDefault="00663BAD" w:rsidP="00B76956">
      <w:pPr>
        <w:spacing w:after="0" w:line="240" w:lineRule="auto"/>
      </w:pPr>
    </w:p>
    <w:p w14:paraId="7DC6BFEF" w14:textId="0D0E56B2" w:rsidR="00663BAD" w:rsidRDefault="00663BAD" w:rsidP="00B76956">
      <w:pPr>
        <w:spacing w:after="0" w:line="240" w:lineRule="auto"/>
      </w:pPr>
      <w:r>
        <w:t>Board reviewed and signed the MS434, MS-535 and an Intent to cut timber for Tom Wilkins.</w:t>
      </w:r>
    </w:p>
    <w:p w14:paraId="7A209359" w14:textId="655B2E32" w:rsidR="00663BAD" w:rsidRDefault="00663BAD" w:rsidP="00B76956">
      <w:pPr>
        <w:spacing w:after="0" w:line="240" w:lineRule="auto"/>
      </w:pPr>
    </w:p>
    <w:p w14:paraId="478F73D8" w14:textId="73CA981D" w:rsidR="00663BAD" w:rsidRDefault="00663BAD" w:rsidP="00B76956">
      <w:pPr>
        <w:spacing w:after="0" w:line="240" w:lineRule="auto"/>
      </w:pPr>
      <w:r>
        <w:t>Berry motioned, seconded by H. Brown to allow Eversource to remove 2 trees on Brook Road and 2 on Old Wilton Road as they constitute a hazard to road safety. All in favor.</w:t>
      </w:r>
    </w:p>
    <w:p w14:paraId="6F97C1D0" w14:textId="7852AF31" w:rsidR="00663BAD" w:rsidRDefault="00663BAD" w:rsidP="00B76956">
      <w:pPr>
        <w:spacing w:after="0" w:line="240" w:lineRule="auto"/>
      </w:pPr>
    </w:p>
    <w:p w14:paraId="1717ECBB" w14:textId="0C496D92" w:rsidR="00663BAD" w:rsidRDefault="00663BAD" w:rsidP="00B76956">
      <w:pPr>
        <w:spacing w:after="0" w:line="240" w:lineRule="auto"/>
      </w:pPr>
      <w:r>
        <w:t xml:space="preserve">Berry asked L. Brown to get in touch with the Town Auditors to see if they could come up with our revenue shortfall for 2020. He says that anything short of a 4.1% gain is considered a shortfall and can be used to calculate how much of the American Recovery Act money we would be entitled to. </w:t>
      </w:r>
    </w:p>
    <w:p w14:paraId="77FD377A" w14:textId="19CFBA05" w:rsidR="00663BAD" w:rsidRDefault="00663BAD" w:rsidP="00B76956">
      <w:pPr>
        <w:spacing w:after="0" w:line="240" w:lineRule="auto"/>
      </w:pPr>
      <w:r>
        <w:t>Esposito said that our Room and Meals allotment will be short this year due to covid-19.</w:t>
      </w:r>
    </w:p>
    <w:p w14:paraId="51202091" w14:textId="752942ED" w:rsidR="00663BAD" w:rsidRDefault="00663BAD" w:rsidP="00B76956">
      <w:pPr>
        <w:spacing w:after="0" w:line="240" w:lineRule="auto"/>
      </w:pPr>
    </w:p>
    <w:p w14:paraId="4AF9803F" w14:textId="79718EC1" w:rsidR="00663BAD" w:rsidRDefault="00663BAD" w:rsidP="00B76956">
      <w:pPr>
        <w:spacing w:after="0" w:line="240" w:lineRule="auto"/>
      </w:pPr>
      <w:r>
        <w:t>David and April Robillard of 54/56 Weston Hill Road came before the Board to discuss the use of their property.</w:t>
      </w:r>
    </w:p>
    <w:p w14:paraId="147E725C" w14:textId="1E8DB572" w:rsidR="00663BAD" w:rsidRDefault="00663BAD" w:rsidP="00B76956">
      <w:pPr>
        <w:spacing w:after="0" w:line="240" w:lineRule="auto"/>
      </w:pPr>
      <w:r>
        <w:t>They said that they have hired a structural engineer who will inspect the back residence on 11/12/21. The septic was last serviced 12/29/20, they are not operating a business out of their home; they are restoring vehicles for their own use and will have all of them registered very soon. They have 4 kids who each ha</w:t>
      </w:r>
      <w:r w:rsidR="007F640C">
        <w:t>ve</w:t>
      </w:r>
      <w:r>
        <w:t xml:space="preserve"> a vehicle, also they have trucks. No one is living in a camper on the property; they were using the camper while they were moving in, but it is closed for the winter. </w:t>
      </w:r>
    </w:p>
    <w:p w14:paraId="50FBCAC6" w14:textId="591526AA" w:rsidR="00663BAD" w:rsidRDefault="00663BAD" w:rsidP="00B76956">
      <w:pPr>
        <w:spacing w:after="0" w:line="240" w:lineRule="auto"/>
      </w:pPr>
      <w:r>
        <w:t>Esposito stressed that the real estate agent was aware that the ZBA had turned down the request for variance.</w:t>
      </w:r>
    </w:p>
    <w:p w14:paraId="0C5AA37D" w14:textId="61CC211D" w:rsidR="00663BAD" w:rsidRDefault="00663BAD" w:rsidP="00B76956">
      <w:pPr>
        <w:spacing w:after="0" w:line="240" w:lineRule="auto"/>
      </w:pPr>
      <w:r>
        <w:t>H. Brown asked them to keep the Selectmen in the loop as to what was going on. They agreed.</w:t>
      </w:r>
    </w:p>
    <w:p w14:paraId="70F7A898" w14:textId="77777777" w:rsidR="00663BAD" w:rsidRPr="001A287E" w:rsidRDefault="00663BAD" w:rsidP="00B76956">
      <w:pPr>
        <w:spacing w:after="0" w:line="240" w:lineRule="auto"/>
      </w:pPr>
    </w:p>
    <w:p w14:paraId="31431A0D" w14:textId="5BC050A5" w:rsidR="0024064D" w:rsidRPr="001A287E" w:rsidRDefault="0024064D" w:rsidP="00B76956">
      <w:pPr>
        <w:spacing w:after="0" w:line="240" w:lineRule="auto"/>
      </w:pPr>
    </w:p>
    <w:p w14:paraId="7FA8F1C1" w14:textId="16CA486D" w:rsidR="0060694A" w:rsidRPr="001A287E" w:rsidRDefault="00663BAD" w:rsidP="00383779">
      <w:pPr>
        <w:spacing w:after="0" w:line="240" w:lineRule="auto"/>
      </w:pPr>
      <w:r>
        <w:rPr>
          <w:b/>
          <w:bCs/>
        </w:rPr>
        <w:t>8</w:t>
      </w:r>
      <w:r w:rsidR="0060694A" w:rsidRPr="001A287E">
        <w:rPr>
          <w:b/>
          <w:bCs/>
        </w:rPr>
        <w:t>:</w:t>
      </w:r>
      <w:r w:rsidR="0024064D" w:rsidRPr="001A287E">
        <w:rPr>
          <w:b/>
          <w:bCs/>
        </w:rPr>
        <w:t>0</w:t>
      </w:r>
      <w:r>
        <w:rPr>
          <w:b/>
          <w:bCs/>
        </w:rPr>
        <w:t>5</w:t>
      </w:r>
      <w:r w:rsidR="0060694A" w:rsidRPr="001A287E">
        <w:rPr>
          <w:b/>
          <w:bCs/>
        </w:rPr>
        <w:t xml:space="preserve">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805E57" w:rsidRDefault="00805E57" w:rsidP="00F36589">
      <w:pPr>
        <w:spacing w:after="0" w:line="240" w:lineRule="auto"/>
      </w:pPr>
      <w:r>
        <w:separator/>
      </w:r>
    </w:p>
  </w:endnote>
  <w:endnote w:type="continuationSeparator" w:id="0">
    <w:p w14:paraId="06DC3937" w14:textId="77777777" w:rsidR="00805E57" w:rsidRDefault="00805E57"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805E57" w:rsidRDefault="00805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805E57" w:rsidRDefault="008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805E57" w:rsidRDefault="00805E57" w:rsidP="00F36589">
      <w:pPr>
        <w:spacing w:after="0" w:line="240" w:lineRule="auto"/>
      </w:pPr>
      <w:r>
        <w:separator/>
      </w:r>
    </w:p>
  </w:footnote>
  <w:footnote w:type="continuationSeparator" w:id="0">
    <w:p w14:paraId="5DABD629" w14:textId="77777777" w:rsidR="00805E57" w:rsidRDefault="00805E57"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4"/>
  </w:num>
  <w:num w:numId="4">
    <w:abstractNumId w:val="2"/>
  </w:num>
  <w:num w:numId="5">
    <w:abstractNumId w:val="15"/>
  </w:num>
  <w:num w:numId="6">
    <w:abstractNumId w:val="36"/>
  </w:num>
  <w:num w:numId="7">
    <w:abstractNumId w:val="14"/>
  </w:num>
  <w:num w:numId="8">
    <w:abstractNumId w:val="11"/>
  </w:num>
  <w:num w:numId="9">
    <w:abstractNumId w:val="13"/>
  </w:num>
  <w:num w:numId="10">
    <w:abstractNumId w:val="8"/>
  </w:num>
  <w:num w:numId="11">
    <w:abstractNumId w:val="34"/>
  </w:num>
  <w:num w:numId="12">
    <w:abstractNumId w:val="7"/>
  </w:num>
  <w:num w:numId="13">
    <w:abstractNumId w:val="25"/>
  </w:num>
  <w:num w:numId="14">
    <w:abstractNumId w:val="26"/>
  </w:num>
  <w:num w:numId="15">
    <w:abstractNumId w:val="37"/>
  </w:num>
  <w:num w:numId="16">
    <w:abstractNumId w:val="0"/>
  </w:num>
  <w:num w:numId="17">
    <w:abstractNumId w:val="5"/>
  </w:num>
  <w:num w:numId="18">
    <w:abstractNumId w:val="40"/>
  </w:num>
  <w:num w:numId="19">
    <w:abstractNumId w:val="35"/>
  </w:num>
  <w:num w:numId="20">
    <w:abstractNumId w:val="21"/>
  </w:num>
  <w:num w:numId="21">
    <w:abstractNumId w:val="29"/>
  </w:num>
  <w:num w:numId="22">
    <w:abstractNumId w:val="17"/>
  </w:num>
  <w:num w:numId="23">
    <w:abstractNumId w:val="20"/>
  </w:num>
  <w:num w:numId="24">
    <w:abstractNumId w:val="18"/>
  </w:num>
  <w:num w:numId="25">
    <w:abstractNumId w:val="16"/>
  </w:num>
  <w:num w:numId="26">
    <w:abstractNumId w:val="33"/>
  </w:num>
  <w:num w:numId="27">
    <w:abstractNumId w:val="42"/>
  </w:num>
  <w:num w:numId="28">
    <w:abstractNumId w:val="24"/>
  </w:num>
  <w:num w:numId="29">
    <w:abstractNumId w:val="30"/>
  </w:num>
  <w:num w:numId="30">
    <w:abstractNumId w:val="23"/>
  </w:num>
  <w:num w:numId="31">
    <w:abstractNumId w:val="3"/>
  </w:num>
  <w:num w:numId="32">
    <w:abstractNumId w:val="10"/>
  </w:num>
  <w:num w:numId="33">
    <w:abstractNumId w:val="31"/>
  </w:num>
  <w:num w:numId="34">
    <w:abstractNumId w:val="9"/>
  </w:num>
  <w:num w:numId="35">
    <w:abstractNumId w:val="41"/>
  </w:num>
  <w:num w:numId="36">
    <w:abstractNumId w:val="27"/>
  </w:num>
  <w:num w:numId="37">
    <w:abstractNumId w:val="39"/>
  </w:num>
  <w:num w:numId="38">
    <w:abstractNumId w:val="38"/>
  </w:num>
  <w:num w:numId="39">
    <w:abstractNumId w:val="6"/>
  </w:num>
  <w:num w:numId="40">
    <w:abstractNumId w:val="12"/>
  </w:num>
  <w:num w:numId="41">
    <w:abstractNumId w:val="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411A"/>
    <w:rsid w:val="005C51A0"/>
    <w:rsid w:val="005C7C94"/>
    <w:rsid w:val="005D343B"/>
    <w:rsid w:val="005D4880"/>
    <w:rsid w:val="005F3816"/>
    <w:rsid w:val="00606902"/>
    <w:rsid w:val="0060694A"/>
    <w:rsid w:val="006110C2"/>
    <w:rsid w:val="00611E0F"/>
    <w:rsid w:val="006221AF"/>
    <w:rsid w:val="0065283F"/>
    <w:rsid w:val="00663622"/>
    <w:rsid w:val="00663BAD"/>
    <w:rsid w:val="00664016"/>
    <w:rsid w:val="0066583F"/>
    <w:rsid w:val="006671EF"/>
    <w:rsid w:val="00671A62"/>
    <w:rsid w:val="00673F55"/>
    <w:rsid w:val="006745D0"/>
    <w:rsid w:val="00676EFD"/>
    <w:rsid w:val="006A06DE"/>
    <w:rsid w:val="006A0784"/>
    <w:rsid w:val="006A1EC2"/>
    <w:rsid w:val="006A2105"/>
    <w:rsid w:val="006A2E1A"/>
    <w:rsid w:val="006A6024"/>
    <w:rsid w:val="006A6B41"/>
    <w:rsid w:val="006B3D21"/>
    <w:rsid w:val="006C0C95"/>
    <w:rsid w:val="006C4BD8"/>
    <w:rsid w:val="006C649B"/>
    <w:rsid w:val="006D7B6A"/>
    <w:rsid w:val="006E02F9"/>
    <w:rsid w:val="006E2D04"/>
    <w:rsid w:val="006E43B8"/>
    <w:rsid w:val="006E7E20"/>
    <w:rsid w:val="006F3419"/>
    <w:rsid w:val="006F4496"/>
    <w:rsid w:val="00700690"/>
    <w:rsid w:val="00702035"/>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D44D2"/>
    <w:rsid w:val="007E0ECD"/>
    <w:rsid w:val="007E129B"/>
    <w:rsid w:val="007E144C"/>
    <w:rsid w:val="007E3FE3"/>
    <w:rsid w:val="007E4F8A"/>
    <w:rsid w:val="007F288D"/>
    <w:rsid w:val="007F640C"/>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60D0"/>
    <w:rsid w:val="008F30B0"/>
    <w:rsid w:val="008F6E90"/>
    <w:rsid w:val="00901EDB"/>
    <w:rsid w:val="009063C5"/>
    <w:rsid w:val="00916898"/>
    <w:rsid w:val="009171BE"/>
    <w:rsid w:val="00920605"/>
    <w:rsid w:val="00926EC2"/>
    <w:rsid w:val="009326D5"/>
    <w:rsid w:val="00935C82"/>
    <w:rsid w:val="009361D2"/>
    <w:rsid w:val="00936F1B"/>
    <w:rsid w:val="00941FC8"/>
    <w:rsid w:val="00955D01"/>
    <w:rsid w:val="0096047D"/>
    <w:rsid w:val="00960CBE"/>
    <w:rsid w:val="009642F3"/>
    <w:rsid w:val="00965604"/>
    <w:rsid w:val="00970621"/>
    <w:rsid w:val="00977E05"/>
    <w:rsid w:val="00980929"/>
    <w:rsid w:val="00996A21"/>
    <w:rsid w:val="009A2779"/>
    <w:rsid w:val="009A6CB7"/>
    <w:rsid w:val="009B4D00"/>
    <w:rsid w:val="009B4EFC"/>
    <w:rsid w:val="009B75D9"/>
    <w:rsid w:val="009C3F01"/>
    <w:rsid w:val="009D1AA1"/>
    <w:rsid w:val="009D5656"/>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D4DC7"/>
    <w:rsid w:val="00AE34D3"/>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77F4"/>
    <w:rsid w:val="00C33D41"/>
    <w:rsid w:val="00C344BA"/>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D0671"/>
    <w:rsid w:val="00DD70B9"/>
    <w:rsid w:val="00DE1E8F"/>
    <w:rsid w:val="00DF1C22"/>
    <w:rsid w:val="00DF3900"/>
    <w:rsid w:val="00E2574D"/>
    <w:rsid w:val="00E305ED"/>
    <w:rsid w:val="00E56759"/>
    <w:rsid w:val="00E6069E"/>
    <w:rsid w:val="00E61882"/>
    <w:rsid w:val="00E61A5E"/>
    <w:rsid w:val="00E67E85"/>
    <w:rsid w:val="00E75357"/>
    <w:rsid w:val="00E77CD8"/>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20E75"/>
    <w:rsid w:val="00F25D4E"/>
    <w:rsid w:val="00F25F97"/>
    <w:rsid w:val="00F26AD6"/>
    <w:rsid w:val="00F33921"/>
    <w:rsid w:val="00F34E0D"/>
    <w:rsid w:val="00F36589"/>
    <w:rsid w:val="00F53F4F"/>
    <w:rsid w:val="00F767F8"/>
    <w:rsid w:val="00F8561C"/>
    <w:rsid w:val="00FA4C30"/>
    <w:rsid w:val="00FA6A98"/>
    <w:rsid w:val="00FC16F1"/>
    <w:rsid w:val="00FC7B95"/>
    <w:rsid w:val="00FD0185"/>
    <w:rsid w:val="00FD404F"/>
    <w:rsid w:val="00FD65CF"/>
    <w:rsid w:val="00FE3324"/>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4</cp:revision>
  <cp:lastPrinted>2021-11-03T18:33:00Z</cp:lastPrinted>
  <dcterms:created xsi:type="dcterms:W3CDTF">2021-11-03T18:33:00Z</dcterms:created>
  <dcterms:modified xsi:type="dcterms:W3CDTF">2021-11-03T18:43:00Z</dcterms:modified>
</cp:coreProperties>
</file>