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D232" w14:textId="77777777" w:rsidR="006D45EE" w:rsidRDefault="006D45EE" w:rsidP="006D45EE">
      <w:pPr>
        <w:spacing w:after="0" w:line="240" w:lineRule="auto"/>
        <w:rPr>
          <w:b/>
          <w:sz w:val="28"/>
          <w:szCs w:val="28"/>
        </w:rPr>
      </w:pPr>
      <w:r>
        <w:rPr>
          <w:b/>
          <w:sz w:val="28"/>
          <w:szCs w:val="28"/>
        </w:rPr>
        <w:t xml:space="preserve">                                                        Selectmen’s Meeting Minutes</w:t>
      </w:r>
    </w:p>
    <w:p w14:paraId="2CA28A2E" w14:textId="77777777" w:rsidR="006D45EE" w:rsidRDefault="006D45EE" w:rsidP="006D45EE">
      <w:pPr>
        <w:spacing w:after="0" w:line="240" w:lineRule="auto"/>
        <w:jc w:val="center"/>
        <w:rPr>
          <w:b/>
          <w:bCs/>
          <w:sz w:val="28"/>
          <w:szCs w:val="28"/>
        </w:rPr>
      </w:pPr>
      <w:r>
        <w:rPr>
          <w:b/>
          <w:bCs/>
          <w:sz w:val="28"/>
          <w:szCs w:val="28"/>
        </w:rPr>
        <w:t>August 22, 2022</w:t>
      </w:r>
    </w:p>
    <w:p w14:paraId="729BD229" w14:textId="77777777" w:rsidR="006D45EE" w:rsidRDefault="006D45EE" w:rsidP="006D45EE">
      <w:pPr>
        <w:spacing w:after="0" w:line="240" w:lineRule="auto"/>
        <w:jc w:val="center"/>
        <w:rPr>
          <w:b/>
          <w:bCs/>
          <w:sz w:val="28"/>
          <w:szCs w:val="28"/>
        </w:rPr>
      </w:pPr>
    </w:p>
    <w:p w14:paraId="5EDA6BB9" w14:textId="77777777" w:rsidR="006D45EE" w:rsidRDefault="006D45EE" w:rsidP="006D45EE">
      <w:pPr>
        <w:spacing w:after="0" w:line="240" w:lineRule="auto"/>
        <w:rPr>
          <w:sz w:val="24"/>
          <w:szCs w:val="24"/>
        </w:rPr>
      </w:pPr>
      <w:r>
        <w:rPr>
          <w:b/>
          <w:bCs/>
          <w:sz w:val="24"/>
          <w:szCs w:val="24"/>
        </w:rPr>
        <w:t xml:space="preserve">7:00 PM </w:t>
      </w:r>
      <w:r>
        <w:rPr>
          <w:sz w:val="24"/>
          <w:szCs w:val="24"/>
        </w:rPr>
        <w:t xml:space="preserve">Meeting called to order by Selectboard Chairman John Quinlan. Also in attendance was Selectman Jack Esposito and Selectman Howard Brown. The Board reviewed the minutes of 7/25/22. </w:t>
      </w:r>
      <w:r>
        <w:rPr>
          <w:b/>
          <w:bCs/>
          <w:sz w:val="24"/>
          <w:szCs w:val="24"/>
        </w:rPr>
        <w:t>Esposito</w:t>
      </w:r>
      <w:r>
        <w:rPr>
          <w:sz w:val="24"/>
          <w:szCs w:val="24"/>
        </w:rPr>
        <w:t xml:space="preserve"> noted that in the minutes it is written that ‘they’ took the names of those volunteering for the Strategic Advisory Committee. </w:t>
      </w:r>
      <w:r>
        <w:rPr>
          <w:b/>
          <w:bCs/>
          <w:sz w:val="24"/>
          <w:szCs w:val="24"/>
        </w:rPr>
        <w:t>Esposito</w:t>
      </w:r>
      <w:r>
        <w:rPr>
          <w:sz w:val="24"/>
          <w:szCs w:val="24"/>
        </w:rPr>
        <w:t xml:space="preserve"> stated for the record that he never saw a list of names. It was never discussed until Quinlan and Brown brought in a list of names to vote on the night of 7/25; Esposito was not consulted or included in any of it. </w:t>
      </w:r>
      <w:r>
        <w:rPr>
          <w:b/>
          <w:bCs/>
          <w:sz w:val="24"/>
          <w:szCs w:val="24"/>
        </w:rPr>
        <w:t>Esposito</w:t>
      </w:r>
      <w:r>
        <w:rPr>
          <w:sz w:val="24"/>
          <w:szCs w:val="24"/>
        </w:rPr>
        <w:t xml:space="preserve"> motioned to accept the minutes of 7/25/22 with his comment noted. </w:t>
      </w:r>
      <w:r>
        <w:rPr>
          <w:b/>
          <w:bCs/>
          <w:sz w:val="24"/>
          <w:szCs w:val="24"/>
        </w:rPr>
        <w:t>Brown</w:t>
      </w:r>
      <w:r>
        <w:rPr>
          <w:sz w:val="24"/>
          <w:szCs w:val="24"/>
        </w:rPr>
        <w:t xml:space="preserve"> seconded the motion; all in favor. The Board reviewed the minutes of 8/8/22. </w:t>
      </w:r>
      <w:r>
        <w:rPr>
          <w:b/>
          <w:bCs/>
          <w:sz w:val="24"/>
          <w:szCs w:val="24"/>
        </w:rPr>
        <w:t>Esposito</w:t>
      </w:r>
      <w:r>
        <w:rPr>
          <w:sz w:val="24"/>
          <w:szCs w:val="24"/>
        </w:rPr>
        <w:t xml:space="preserve"> motioned to approve the minutes as amended seconded by </w:t>
      </w:r>
      <w:r>
        <w:rPr>
          <w:b/>
          <w:bCs/>
          <w:sz w:val="24"/>
          <w:szCs w:val="24"/>
        </w:rPr>
        <w:t>Brown</w:t>
      </w:r>
      <w:r>
        <w:rPr>
          <w:sz w:val="24"/>
          <w:szCs w:val="24"/>
        </w:rPr>
        <w:t xml:space="preserve">. All in favor. The Board reviewed the minutes of 8/10/22. </w:t>
      </w:r>
      <w:r>
        <w:rPr>
          <w:b/>
          <w:bCs/>
          <w:sz w:val="24"/>
          <w:szCs w:val="24"/>
        </w:rPr>
        <w:t>Esposito</w:t>
      </w:r>
      <w:r>
        <w:rPr>
          <w:sz w:val="24"/>
          <w:szCs w:val="24"/>
        </w:rPr>
        <w:t xml:space="preserve"> motioned to accept the minutes of 8/10/22 as written seconded by </w:t>
      </w:r>
      <w:r>
        <w:rPr>
          <w:b/>
          <w:bCs/>
          <w:sz w:val="24"/>
          <w:szCs w:val="24"/>
        </w:rPr>
        <w:t>Brown</w:t>
      </w:r>
      <w:r>
        <w:rPr>
          <w:sz w:val="24"/>
          <w:szCs w:val="24"/>
        </w:rPr>
        <w:t>. All in favor.</w:t>
      </w:r>
    </w:p>
    <w:p w14:paraId="7C6389B8" w14:textId="77777777" w:rsidR="006D45EE" w:rsidRDefault="006D45EE" w:rsidP="006D45EE">
      <w:pPr>
        <w:spacing w:after="0" w:line="240" w:lineRule="auto"/>
        <w:rPr>
          <w:sz w:val="24"/>
          <w:szCs w:val="24"/>
        </w:rPr>
      </w:pPr>
    </w:p>
    <w:p w14:paraId="11A75F2B" w14:textId="77777777" w:rsidR="006D45EE" w:rsidRDefault="006D45EE" w:rsidP="006D45EE">
      <w:pPr>
        <w:spacing w:after="0" w:line="240" w:lineRule="auto"/>
        <w:rPr>
          <w:sz w:val="24"/>
          <w:szCs w:val="24"/>
        </w:rPr>
      </w:pPr>
      <w:r>
        <w:rPr>
          <w:b/>
          <w:bCs/>
          <w:sz w:val="24"/>
          <w:szCs w:val="24"/>
        </w:rPr>
        <w:t xml:space="preserve">7:15 PM </w:t>
      </w:r>
      <w:r>
        <w:rPr>
          <w:sz w:val="24"/>
          <w:szCs w:val="24"/>
        </w:rPr>
        <w:t>Kathy Marchocki has appealed the land use change tax that was assessed on her property. She paid the tax as required even though she disagrees with the calculation. She’s presenting it here formally to be officially recorded in the minutes. She submitted a letter with supporting documents for the Boards review. She is appealing the Land Use Change Tax under RSA 79-A:10. Her argument is that she is being taxed on all 5.66 remaining acres of Lot 1-8-3, 95 Old Wilton Road. She believes this is incorrect because it fails to exempt the 2-acres that have never been in Current Use; her house lot should not be assessed at current use values. She is requesting that the Board adjust the acres disqualified from current use from 5.66 to 3.66. The Board will review and adjust accordingly.</w:t>
      </w:r>
    </w:p>
    <w:p w14:paraId="5CFAA9E5" w14:textId="77777777" w:rsidR="006D45EE" w:rsidRDefault="006D45EE" w:rsidP="006D45EE">
      <w:pPr>
        <w:spacing w:after="0" w:line="240" w:lineRule="auto"/>
        <w:rPr>
          <w:sz w:val="24"/>
          <w:szCs w:val="24"/>
        </w:rPr>
      </w:pPr>
    </w:p>
    <w:p w14:paraId="175495A7" w14:textId="77777777" w:rsidR="006D45EE" w:rsidRDefault="006D45EE" w:rsidP="006D45EE">
      <w:pPr>
        <w:spacing w:after="0" w:line="240" w:lineRule="auto"/>
        <w:rPr>
          <w:sz w:val="24"/>
          <w:szCs w:val="24"/>
        </w:rPr>
      </w:pPr>
      <w:r>
        <w:rPr>
          <w:b/>
          <w:bCs/>
          <w:sz w:val="24"/>
          <w:szCs w:val="24"/>
        </w:rPr>
        <w:t>7:20 PM Other Business - Quinlan</w:t>
      </w:r>
      <w:r>
        <w:rPr>
          <w:sz w:val="24"/>
          <w:szCs w:val="24"/>
        </w:rPr>
        <w:t xml:space="preserve"> spoke on the status of the issues with the Weston Hill Road property. We sent a certified letter on 6/21 that was signed for on 6/22. There is a 120-day window in which they have to come into compliance with the list of deficiencies. </w:t>
      </w:r>
      <w:r>
        <w:rPr>
          <w:b/>
          <w:bCs/>
          <w:sz w:val="24"/>
          <w:szCs w:val="24"/>
        </w:rPr>
        <w:t>Esposito</w:t>
      </w:r>
      <w:r>
        <w:rPr>
          <w:sz w:val="24"/>
          <w:szCs w:val="24"/>
        </w:rPr>
        <w:t xml:space="preserve"> noted that we received a special one-time highway payment in accordance with Senate Bill 401 Payment for Maintenance, Construction and Reconstruction of Class IV and V Highways. </w:t>
      </w:r>
      <w:r>
        <w:rPr>
          <w:b/>
          <w:bCs/>
          <w:sz w:val="24"/>
          <w:szCs w:val="24"/>
        </w:rPr>
        <w:t xml:space="preserve">Brown </w:t>
      </w:r>
      <w:r>
        <w:rPr>
          <w:sz w:val="24"/>
          <w:szCs w:val="24"/>
        </w:rPr>
        <w:t xml:space="preserve">noted the progress of the website. He would like Becci Schwarz to set up a time with each Department Head to get their part of the web page up to date and current. </w:t>
      </w:r>
      <w:r>
        <w:rPr>
          <w:b/>
          <w:bCs/>
          <w:sz w:val="24"/>
          <w:szCs w:val="24"/>
        </w:rPr>
        <w:t xml:space="preserve">Quinlan </w:t>
      </w:r>
      <w:r>
        <w:rPr>
          <w:sz w:val="24"/>
          <w:szCs w:val="24"/>
        </w:rPr>
        <w:t xml:space="preserve">gave an update on the Strategic Advisory Committee. They’ve met for the third time and are focused on the Master Plan. The Vision Statement has not been updated in over ten years; they are working on revising it. </w:t>
      </w:r>
      <w:r>
        <w:rPr>
          <w:b/>
          <w:bCs/>
          <w:sz w:val="24"/>
          <w:szCs w:val="24"/>
        </w:rPr>
        <w:t>Quinlan</w:t>
      </w:r>
      <w:r>
        <w:rPr>
          <w:sz w:val="24"/>
          <w:szCs w:val="24"/>
        </w:rPr>
        <w:t xml:space="preserve"> did get in touch with Peter Eckhoff who was interested in joining. Unfortunately, he doesn’t think he can make the times of the meetings. </w:t>
      </w:r>
      <w:r>
        <w:rPr>
          <w:b/>
          <w:bCs/>
          <w:sz w:val="24"/>
          <w:szCs w:val="24"/>
        </w:rPr>
        <w:t>Quinlan</w:t>
      </w:r>
      <w:r>
        <w:rPr>
          <w:sz w:val="24"/>
          <w:szCs w:val="24"/>
        </w:rPr>
        <w:t xml:space="preserve"> did invite him to come in whenever he can. Stephanie Vore has shown interest in joining the committee. </w:t>
      </w:r>
      <w:r>
        <w:rPr>
          <w:b/>
          <w:bCs/>
          <w:sz w:val="24"/>
          <w:szCs w:val="24"/>
        </w:rPr>
        <w:t xml:space="preserve">Brown </w:t>
      </w:r>
      <w:r>
        <w:rPr>
          <w:sz w:val="24"/>
          <w:szCs w:val="24"/>
        </w:rPr>
        <w:t xml:space="preserve">motioned to nominate Stephanie Vore to the Strategic Advisory Committee seconded by </w:t>
      </w:r>
      <w:r>
        <w:rPr>
          <w:b/>
          <w:bCs/>
          <w:sz w:val="24"/>
          <w:szCs w:val="24"/>
        </w:rPr>
        <w:t xml:space="preserve">Esposito. </w:t>
      </w:r>
      <w:r>
        <w:rPr>
          <w:sz w:val="24"/>
          <w:szCs w:val="24"/>
        </w:rPr>
        <w:t xml:space="preserve">All in favor. </w:t>
      </w:r>
      <w:r>
        <w:rPr>
          <w:b/>
          <w:bCs/>
          <w:sz w:val="24"/>
          <w:szCs w:val="24"/>
        </w:rPr>
        <w:t xml:space="preserve">Esposito </w:t>
      </w:r>
      <w:r>
        <w:rPr>
          <w:sz w:val="24"/>
          <w:szCs w:val="24"/>
        </w:rPr>
        <w:t>feels that we need to look at our Elderly Exemption we have in town. It hasn’t been updated in over 15 years. He’d like to compare age brackets and income limitations with what other surrounding towns have.</w:t>
      </w:r>
    </w:p>
    <w:p w14:paraId="22FDEAE1" w14:textId="77777777" w:rsidR="006D45EE" w:rsidRDefault="006D45EE" w:rsidP="006D45EE">
      <w:pPr>
        <w:spacing w:after="0" w:line="240" w:lineRule="auto"/>
        <w:rPr>
          <w:sz w:val="24"/>
          <w:szCs w:val="24"/>
        </w:rPr>
      </w:pPr>
    </w:p>
    <w:p w14:paraId="022890F5" w14:textId="2B227BC4" w:rsidR="006D45EE" w:rsidRDefault="006D45EE" w:rsidP="006D45EE">
      <w:pPr>
        <w:spacing w:after="0" w:line="240" w:lineRule="auto"/>
        <w:rPr>
          <w:sz w:val="24"/>
          <w:szCs w:val="24"/>
        </w:rPr>
      </w:pPr>
      <w:r>
        <w:rPr>
          <w:b/>
          <w:bCs/>
          <w:sz w:val="24"/>
          <w:szCs w:val="24"/>
        </w:rPr>
        <w:lastRenderedPageBreak/>
        <w:t xml:space="preserve">7:30 PM </w:t>
      </w:r>
      <w:r>
        <w:rPr>
          <w:sz w:val="24"/>
          <w:szCs w:val="24"/>
        </w:rPr>
        <w:t xml:space="preserve">The Library Trustees came before the Board. </w:t>
      </w:r>
      <w:r>
        <w:rPr>
          <w:b/>
          <w:bCs/>
          <w:sz w:val="24"/>
          <w:szCs w:val="24"/>
        </w:rPr>
        <w:t xml:space="preserve">Esposito </w:t>
      </w:r>
      <w:r>
        <w:rPr>
          <w:sz w:val="24"/>
          <w:szCs w:val="24"/>
        </w:rPr>
        <w:t xml:space="preserve">asked what this is all about. </w:t>
      </w:r>
      <w:r>
        <w:rPr>
          <w:b/>
          <w:bCs/>
          <w:sz w:val="24"/>
          <w:szCs w:val="24"/>
        </w:rPr>
        <w:t xml:space="preserve">Quinlan </w:t>
      </w:r>
      <w:r>
        <w:rPr>
          <w:sz w:val="24"/>
          <w:szCs w:val="24"/>
        </w:rPr>
        <w:t xml:space="preserve">stated that they want to discuss a personnel issue. </w:t>
      </w:r>
      <w:r>
        <w:rPr>
          <w:b/>
          <w:bCs/>
          <w:sz w:val="24"/>
          <w:szCs w:val="24"/>
        </w:rPr>
        <w:t xml:space="preserve">Esposito </w:t>
      </w:r>
      <w:r>
        <w:rPr>
          <w:sz w:val="24"/>
          <w:szCs w:val="24"/>
        </w:rPr>
        <w:t xml:space="preserve">asked if </w:t>
      </w:r>
      <w:r>
        <w:rPr>
          <w:b/>
          <w:bCs/>
          <w:sz w:val="24"/>
          <w:szCs w:val="24"/>
        </w:rPr>
        <w:t>Quinlan</w:t>
      </w:r>
      <w:r>
        <w:rPr>
          <w:sz w:val="24"/>
          <w:szCs w:val="24"/>
        </w:rPr>
        <w:t xml:space="preserve"> knew anything about it. </w:t>
      </w:r>
      <w:r>
        <w:rPr>
          <w:b/>
          <w:bCs/>
          <w:sz w:val="24"/>
          <w:szCs w:val="24"/>
        </w:rPr>
        <w:t xml:space="preserve">Quinlan </w:t>
      </w:r>
      <w:r>
        <w:rPr>
          <w:sz w:val="24"/>
          <w:szCs w:val="24"/>
        </w:rPr>
        <w:t xml:space="preserve">stated just what he had heard in discussion at last week’s Library Trustees meeting. </w:t>
      </w:r>
      <w:r>
        <w:rPr>
          <w:b/>
          <w:bCs/>
          <w:sz w:val="24"/>
          <w:szCs w:val="24"/>
        </w:rPr>
        <w:t xml:space="preserve">Esposito </w:t>
      </w:r>
      <w:r>
        <w:rPr>
          <w:sz w:val="24"/>
          <w:szCs w:val="24"/>
        </w:rPr>
        <w:t xml:space="preserve">stated this is news to him; he has no idea what is going on. They requested to go into a non-public session to discuss wages and compensation. </w:t>
      </w:r>
      <w:r>
        <w:rPr>
          <w:b/>
          <w:bCs/>
          <w:sz w:val="24"/>
          <w:szCs w:val="24"/>
        </w:rPr>
        <w:t xml:space="preserve">Esposito </w:t>
      </w:r>
      <w:r>
        <w:rPr>
          <w:sz w:val="24"/>
          <w:szCs w:val="24"/>
        </w:rPr>
        <w:t xml:space="preserve">questioned going into non-public; wages are public knowledge. </w:t>
      </w:r>
      <w:r>
        <w:rPr>
          <w:b/>
          <w:bCs/>
          <w:sz w:val="24"/>
          <w:szCs w:val="24"/>
        </w:rPr>
        <w:t xml:space="preserve">Quinlan </w:t>
      </w:r>
      <w:r>
        <w:rPr>
          <w:sz w:val="24"/>
          <w:szCs w:val="24"/>
        </w:rPr>
        <w:t xml:space="preserve">cited RSA 91A:3II(a) </w:t>
      </w:r>
      <w:r w:rsidR="008240C0">
        <w:rPr>
          <w:sz w:val="24"/>
          <w:szCs w:val="24"/>
        </w:rPr>
        <w:t>‘</w:t>
      </w:r>
      <w:r>
        <w:rPr>
          <w:sz w:val="24"/>
          <w:szCs w:val="24"/>
        </w:rPr>
        <w:t>Following matters shall be considered or acted upon in a non-public session…(a) Dismissal, promotion or compensation of any public employee…</w:t>
      </w:r>
      <w:r w:rsidR="008240C0">
        <w:rPr>
          <w:sz w:val="24"/>
          <w:szCs w:val="24"/>
        </w:rPr>
        <w:t>’</w:t>
      </w:r>
      <w:r>
        <w:rPr>
          <w:sz w:val="24"/>
          <w:szCs w:val="24"/>
        </w:rPr>
        <w:t xml:space="preserve"> </w:t>
      </w:r>
      <w:r>
        <w:rPr>
          <w:b/>
          <w:bCs/>
          <w:sz w:val="24"/>
          <w:szCs w:val="24"/>
        </w:rPr>
        <w:t xml:space="preserve">Esposito </w:t>
      </w:r>
      <w:r>
        <w:rPr>
          <w:sz w:val="24"/>
          <w:szCs w:val="24"/>
        </w:rPr>
        <w:t xml:space="preserve">motioned to go into non-public session to discuss a personnel issue seconded by </w:t>
      </w:r>
      <w:r>
        <w:rPr>
          <w:b/>
          <w:bCs/>
          <w:sz w:val="24"/>
          <w:szCs w:val="24"/>
        </w:rPr>
        <w:t>Brown.</w:t>
      </w:r>
      <w:r>
        <w:rPr>
          <w:sz w:val="24"/>
          <w:szCs w:val="24"/>
        </w:rPr>
        <w:t xml:space="preserve"> </w:t>
      </w:r>
      <w:r>
        <w:rPr>
          <w:b/>
          <w:bCs/>
          <w:sz w:val="24"/>
          <w:szCs w:val="24"/>
        </w:rPr>
        <w:t xml:space="preserve">Quinlan </w:t>
      </w:r>
      <w:r>
        <w:rPr>
          <w:sz w:val="24"/>
          <w:szCs w:val="24"/>
        </w:rPr>
        <w:t xml:space="preserve">asked Joan Cleary if she would excuse herself. </w:t>
      </w:r>
      <w:r>
        <w:rPr>
          <w:b/>
          <w:bCs/>
          <w:sz w:val="24"/>
          <w:szCs w:val="24"/>
        </w:rPr>
        <w:t xml:space="preserve">Esposito </w:t>
      </w:r>
      <w:r>
        <w:rPr>
          <w:sz w:val="24"/>
          <w:szCs w:val="24"/>
        </w:rPr>
        <w:t xml:space="preserve">asked why. </w:t>
      </w:r>
      <w:r>
        <w:rPr>
          <w:b/>
          <w:bCs/>
          <w:sz w:val="24"/>
          <w:szCs w:val="24"/>
        </w:rPr>
        <w:t xml:space="preserve">Quinlan </w:t>
      </w:r>
      <w:r>
        <w:rPr>
          <w:sz w:val="24"/>
          <w:szCs w:val="24"/>
        </w:rPr>
        <w:t>stated th</w:t>
      </w:r>
      <w:r w:rsidR="00E16700">
        <w:rPr>
          <w:sz w:val="24"/>
          <w:szCs w:val="24"/>
        </w:rPr>
        <w:t>e</w:t>
      </w:r>
      <w:r>
        <w:rPr>
          <w:sz w:val="24"/>
          <w:szCs w:val="24"/>
        </w:rPr>
        <w:t xml:space="preserve"> request </w:t>
      </w:r>
      <w:r w:rsidR="00E16700">
        <w:rPr>
          <w:sz w:val="24"/>
          <w:szCs w:val="24"/>
        </w:rPr>
        <w:t xml:space="preserve">was </w:t>
      </w:r>
      <w:r>
        <w:rPr>
          <w:sz w:val="24"/>
          <w:szCs w:val="24"/>
        </w:rPr>
        <w:t xml:space="preserve">made by Cindy Raspiller. </w:t>
      </w:r>
      <w:r>
        <w:rPr>
          <w:b/>
          <w:bCs/>
          <w:sz w:val="24"/>
          <w:szCs w:val="24"/>
        </w:rPr>
        <w:t xml:space="preserve">Esposito </w:t>
      </w:r>
      <w:r>
        <w:rPr>
          <w:sz w:val="24"/>
          <w:szCs w:val="24"/>
        </w:rPr>
        <w:t xml:space="preserve">stated emphatically that there is obviously more to this meeting than what is being put on the table right now; he doesn’t know what </w:t>
      </w:r>
      <w:r>
        <w:rPr>
          <w:b/>
          <w:bCs/>
          <w:sz w:val="24"/>
          <w:szCs w:val="24"/>
        </w:rPr>
        <w:t xml:space="preserve">Quinlan </w:t>
      </w:r>
      <w:r>
        <w:rPr>
          <w:sz w:val="24"/>
          <w:szCs w:val="24"/>
        </w:rPr>
        <w:t xml:space="preserve">knows or what </w:t>
      </w:r>
      <w:r>
        <w:rPr>
          <w:b/>
          <w:bCs/>
          <w:sz w:val="24"/>
          <w:szCs w:val="24"/>
        </w:rPr>
        <w:t xml:space="preserve">Brown </w:t>
      </w:r>
      <w:r>
        <w:rPr>
          <w:sz w:val="24"/>
          <w:szCs w:val="24"/>
        </w:rPr>
        <w:t xml:space="preserve">knows, but he knows nothing about any of this. </w:t>
      </w:r>
      <w:r>
        <w:rPr>
          <w:b/>
          <w:bCs/>
          <w:sz w:val="24"/>
          <w:szCs w:val="24"/>
        </w:rPr>
        <w:t xml:space="preserve">Quinlan </w:t>
      </w:r>
      <w:r>
        <w:rPr>
          <w:sz w:val="24"/>
          <w:szCs w:val="24"/>
        </w:rPr>
        <w:t xml:space="preserve">stated that the Library Trustees met last week and were talking about changing the compensation for the library personnel. Cleary questioned why is that a reason for her to be asked to leave the room. Raspiller responded as follows: “My request was because the policy of the Town isn’t really clear and other decisions that have been made may come in to the discussion. It’s certainly not on our agenda, but if it goes that way, we would be more comfortable having the minutes taken by one of the Selectmen, just because of the fact that your role changed earlier this year. That may be part of the discussion.” </w:t>
      </w:r>
      <w:r>
        <w:rPr>
          <w:b/>
          <w:bCs/>
          <w:sz w:val="24"/>
          <w:szCs w:val="24"/>
        </w:rPr>
        <w:t>Esposito: “</w:t>
      </w:r>
      <w:r>
        <w:rPr>
          <w:sz w:val="24"/>
          <w:szCs w:val="24"/>
        </w:rPr>
        <w:t xml:space="preserve">I have no problem if Joan stays in the meeting; she takes the minutes.” </w:t>
      </w:r>
      <w:r>
        <w:rPr>
          <w:b/>
          <w:bCs/>
          <w:sz w:val="24"/>
          <w:szCs w:val="24"/>
        </w:rPr>
        <w:t>Quinlan: “</w:t>
      </w:r>
      <w:r>
        <w:rPr>
          <w:sz w:val="24"/>
          <w:szCs w:val="24"/>
        </w:rPr>
        <w:t>Cindy, are we going to be able to have this discussion with Joan here, that’s the question. Do you feel uncomfortable with that?” Raspiller: “It really depends on…y</w:t>
      </w:r>
      <w:r w:rsidR="00A5045F">
        <w:rPr>
          <w:sz w:val="24"/>
          <w:szCs w:val="24"/>
        </w:rPr>
        <w:t>es</w:t>
      </w:r>
      <w:r>
        <w:rPr>
          <w:sz w:val="24"/>
          <w:szCs w:val="24"/>
        </w:rPr>
        <w:t xml:space="preserve">, I would feel more comfortable…I feel like you guys in the end would feel more comfortable.” </w:t>
      </w:r>
      <w:r>
        <w:rPr>
          <w:b/>
          <w:bCs/>
          <w:sz w:val="24"/>
          <w:szCs w:val="24"/>
        </w:rPr>
        <w:t xml:space="preserve">Brown: </w:t>
      </w:r>
      <w:r>
        <w:rPr>
          <w:sz w:val="24"/>
          <w:szCs w:val="24"/>
        </w:rPr>
        <w:t xml:space="preserve">“I can take the minutes; I’ve done it before.” </w:t>
      </w:r>
      <w:r>
        <w:rPr>
          <w:b/>
          <w:bCs/>
          <w:sz w:val="24"/>
          <w:szCs w:val="24"/>
        </w:rPr>
        <w:t xml:space="preserve">Esposito: </w:t>
      </w:r>
      <w:r>
        <w:rPr>
          <w:sz w:val="24"/>
          <w:szCs w:val="24"/>
        </w:rPr>
        <w:t>“This is ridiculous.” Cleary left the room.</w:t>
      </w:r>
      <w:r w:rsidR="00515E8E">
        <w:rPr>
          <w:sz w:val="24"/>
          <w:szCs w:val="24"/>
        </w:rPr>
        <w:t xml:space="preserve"> </w:t>
      </w:r>
    </w:p>
    <w:p w14:paraId="62F00546" w14:textId="62C93C16" w:rsidR="00515E8E" w:rsidRPr="00515E8E" w:rsidRDefault="00515E8E" w:rsidP="006D45EE">
      <w:pPr>
        <w:spacing w:after="0" w:line="240" w:lineRule="auto"/>
        <w:rPr>
          <w:sz w:val="24"/>
          <w:szCs w:val="24"/>
        </w:rPr>
      </w:pPr>
      <w:r>
        <w:rPr>
          <w:b/>
          <w:bCs/>
          <w:sz w:val="24"/>
          <w:szCs w:val="24"/>
        </w:rPr>
        <w:t xml:space="preserve">7:34 PM Esposito </w:t>
      </w:r>
      <w:r>
        <w:rPr>
          <w:sz w:val="24"/>
          <w:szCs w:val="24"/>
        </w:rPr>
        <w:t xml:space="preserve">motioned to go into non-public session seconded by </w:t>
      </w:r>
      <w:r>
        <w:rPr>
          <w:b/>
          <w:bCs/>
          <w:sz w:val="24"/>
          <w:szCs w:val="24"/>
        </w:rPr>
        <w:t xml:space="preserve">Brown. </w:t>
      </w:r>
      <w:r>
        <w:rPr>
          <w:sz w:val="24"/>
          <w:szCs w:val="24"/>
        </w:rPr>
        <w:t>All in favor.</w:t>
      </w:r>
    </w:p>
    <w:p w14:paraId="694DCAF6" w14:textId="77777777" w:rsidR="006D45EE" w:rsidRDefault="006D45EE" w:rsidP="006D45EE">
      <w:pPr>
        <w:spacing w:after="0" w:line="240" w:lineRule="auto"/>
        <w:rPr>
          <w:sz w:val="24"/>
          <w:szCs w:val="24"/>
        </w:rPr>
      </w:pPr>
    </w:p>
    <w:p w14:paraId="687035E7" w14:textId="540CAFBA" w:rsidR="006D45EE" w:rsidRDefault="006D45EE" w:rsidP="006D45EE">
      <w:pPr>
        <w:spacing w:after="0" w:line="240" w:lineRule="auto"/>
        <w:rPr>
          <w:sz w:val="24"/>
          <w:szCs w:val="24"/>
        </w:rPr>
      </w:pPr>
      <w:r>
        <w:rPr>
          <w:b/>
          <w:bCs/>
          <w:sz w:val="24"/>
          <w:szCs w:val="24"/>
        </w:rPr>
        <w:t>8:10 PM</w:t>
      </w:r>
      <w:r>
        <w:rPr>
          <w:sz w:val="24"/>
          <w:szCs w:val="24"/>
        </w:rPr>
        <w:t xml:space="preserve"> </w:t>
      </w:r>
      <w:r>
        <w:rPr>
          <w:b/>
          <w:bCs/>
          <w:sz w:val="24"/>
          <w:szCs w:val="24"/>
        </w:rPr>
        <w:t>Esposito</w:t>
      </w:r>
      <w:r>
        <w:rPr>
          <w:sz w:val="24"/>
          <w:szCs w:val="24"/>
        </w:rPr>
        <w:t xml:space="preserve"> motioned to go into non-public session to discuss a tax issue for a resident seconded by </w:t>
      </w:r>
      <w:r>
        <w:rPr>
          <w:b/>
          <w:bCs/>
          <w:sz w:val="24"/>
          <w:szCs w:val="24"/>
        </w:rPr>
        <w:t xml:space="preserve">Brown. </w:t>
      </w:r>
      <w:r>
        <w:rPr>
          <w:sz w:val="24"/>
          <w:szCs w:val="24"/>
        </w:rPr>
        <w:t xml:space="preserve">All in favor. </w:t>
      </w:r>
    </w:p>
    <w:p w14:paraId="05BE618B" w14:textId="02AC10DD" w:rsidR="003B5DA7" w:rsidRDefault="003B5DA7" w:rsidP="006D45EE">
      <w:pPr>
        <w:spacing w:after="0" w:line="240" w:lineRule="auto"/>
        <w:rPr>
          <w:sz w:val="24"/>
          <w:szCs w:val="24"/>
        </w:rPr>
      </w:pPr>
      <w:r>
        <w:rPr>
          <w:b/>
          <w:bCs/>
          <w:sz w:val="24"/>
          <w:szCs w:val="24"/>
        </w:rPr>
        <w:t xml:space="preserve">8:20 PM Esposito </w:t>
      </w:r>
      <w:r>
        <w:rPr>
          <w:sz w:val="24"/>
          <w:szCs w:val="24"/>
        </w:rPr>
        <w:t xml:space="preserve">motioned to come out of non-public session seconded by </w:t>
      </w:r>
      <w:r>
        <w:rPr>
          <w:b/>
          <w:bCs/>
          <w:sz w:val="24"/>
          <w:szCs w:val="24"/>
        </w:rPr>
        <w:t xml:space="preserve">Brown. Esposito </w:t>
      </w:r>
      <w:r>
        <w:rPr>
          <w:sz w:val="24"/>
          <w:szCs w:val="24"/>
        </w:rPr>
        <w:t xml:space="preserve">motioned to seal the minutes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seal the non-public minutes with the Library Trustees seconded by </w:t>
      </w:r>
      <w:r>
        <w:rPr>
          <w:b/>
          <w:bCs/>
          <w:sz w:val="24"/>
          <w:szCs w:val="24"/>
        </w:rPr>
        <w:t xml:space="preserve">Brown. </w:t>
      </w:r>
      <w:r>
        <w:rPr>
          <w:sz w:val="24"/>
          <w:szCs w:val="24"/>
        </w:rPr>
        <w:t>All in favor.</w:t>
      </w:r>
    </w:p>
    <w:p w14:paraId="1E0FA9B5" w14:textId="59EE39CE" w:rsidR="003B5DA7" w:rsidRDefault="003B5DA7" w:rsidP="006D45EE">
      <w:pPr>
        <w:spacing w:after="0" w:line="240" w:lineRule="auto"/>
        <w:rPr>
          <w:sz w:val="24"/>
          <w:szCs w:val="24"/>
        </w:rPr>
      </w:pPr>
    </w:p>
    <w:p w14:paraId="232C7565" w14:textId="1D83FBAE" w:rsidR="003B5DA7" w:rsidRDefault="003B5DA7" w:rsidP="006D45EE">
      <w:pPr>
        <w:spacing w:after="0" w:line="240" w:lineRule="auto"/>
        <w:rPr>
          <w:sz w:val="24"/>
          <w:szCs w:val="24"/>
        </w:rPr>
      </w:pPr>
      <w:r>
        <w:rPr>
          <w:b/>
          <w:bCs/>
          <w:sz w:val="24"/>
          <w:szCs w:val="24"/>
        </w:rPr>
        <w:t xml:space="preserve">8:25 PM Brown </w:t>
      </w:r>
      <w:r>
        <w:rPr>
          <w:sz w:val="24"/>
          <w:szCs w:val="24"/>
        </w:rPr>
        <w:t>stated that he wanted to apologize to Joan if she felt slighted earlier when asked to leave the room. She stated that it was extremely rude and insulting.</w:t>
      </w:r>
      <w:r w:rsidR="009E6CBA">
        <w:rPr>
          <w:sz w:val="24"/>
          <w:szCs w:val="24"/>
        </w:rPr>
        <w:t xml:space="preserve"> </w:t>
      </w:r>
      <w:r w:rsidR="009E6CBA">
        <w:rPr>
          <w:b/>
          <w:bCs/>
          <w:sz w:val="24"/>
          <w:szCs w:val="24"/>
        </w:rPr>
        <w:t xml:space="preserve">Esposito </w:t>
      </w:r>
      <w:r w:rsidR="009E6CBA">
        <w:rPr>
          <w:sz w:val="24"/>
          <w:szCs w:val="24"/>
        </w:rPr>
        <w:t xml:space="preserve">stated that it was not necessary and he told them so. </w:t>
      </w:r>
    </w:p>
    <w:p w14:paraId="6B5B160E" w14:textId="2069FABE" w:rsidR="009E6CBA" w:rsidRDefault="009E6CBA" w:rsidP="006D45EE">
      <w:pPr>
        <w:spacing w:after="0" w:line="240" w:lineRule="auto"/>
        <w:rPr>
          <w:sz w:val="24"/>
          <w:szCs w:val="24"/>
        </w:rPr>
      </w:pPr>
    </w:p>
    <w:p w14:paraId="38D20995" w14:textId="37CCEF5F" w:rsidR="003B5DA7" w:rsidRDefault="003B5DA7" w:rsidP="006D45EE">
      <w:pPr>
        <w:spacing w:after="0" w:line="240" w:lineRule="auto"/>
        <w:rPr>
          <w:sz w:val="24"/>
          <w:szCs w:val="24"/>
        </w:rPr>
      </w:pPr>
      <w:r>
        <w:rPr>
          <w:b/>
          <w:bCs/>
          <w:sz w:val="24"/>
          <w:szCs w:val="24"/>
        </w:rPr>
        <w:t xml:space="preserve">8:30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Brown.</w:t>
      </w:r>
      <w:r>
        <w:rPr>
          <w:sz w:val="24"/>
          <w:szCs w:val="24"/>
        </w:rPr>
        <w:t xml:space="preserve"> All in favor.</w:t>
      </w:r>
    </w:p>
    <w:p w14:paraId="4C07D738" w14:textId="63D852AA" w:rsidR="009E6CBA" w:rsidRDefault="009E6CBA" w:rsidP="006D45EE">
      <w:pPr>
        <w:spacing w:after="0" w:line="240" w:lineRule="auto"/>
        <w:rPr>
          <w:sz w:val="24"/>
          <w:szCs w:val="24"/>
        </w:rPr>
      </w:pPr>
    </w:p>
    <w:p w14:paraId="7CE81CFE" w14:textId="3F83DDE2" w:rsidR="009E6CBA" w:rsidRDefault="009E6CBA" w:rsidP="006D45EE">
      <w:pPr>
        <w:spacing w:after="0" w:line="240" w:lineRule="auto"/>
        <w:rPr>
          <w:sz w:val="24"/>
          <w:szCs w:val="24"/>
        </w:rPr>
      </w:pPr>
      <w:r>
        <w:rPr>
          <w:sz w:val="24"/>
          <w:szCs w:val="24"/>
        </w:rPr>
        <w:t>Respectfully submitted,</w:t>
      </w:r>
    </w:p>
    <w:p w14:paraId="40E3FE2B" w14:textId="16415474" w:rsidR="009E6CBA" w:rsidRPr="003B5DA7" w:rsidRDefault="009E6CBA" w:rsidP="006D45EE">
      <w:pPr>
        <w:spacing w:after="0" w:line="240" w:lineRule="auto"/>
        <w:rPr>
          <w:sz w:val="24"/>
          <w:szCs w:val="24"/>
        </w:rPr>
      </w:pPr>
      <w:r>
        <w:rPr>
          <w:sz w:val="24"/>
          <w:szCs w:val="24"/>
        </w:rPr>
        <w:t>Joan Cleary</w:t>
      </w:r>
    </w:p>
    <w:p w14:paraId="33D0DD66" w14:textId="77777777" w:rsidR="006D45EE" w:rsidRDefault="006D45EE" w:rsidP="006D45EE">
      <w:pPr>
        <w:spacing w:after="0" w:line="240" w:lineRule="auto"/>
        <w:rPr>
          <w:sz w:val="24"/>
          <w:szCs w:val="24"/>
        </w:rPr>
      </w:pPr>
    </w:p>
    <w:p w14:paraId="173B2510" w14:textId="77777777" w:rsidR="00472DD2" w:rsidRDefault="00515E8E"/>
    <w:sectPr w:rsidR="00472D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3646" w14:textId="77777777" w:rsidR="009E6CBA" w:rsidRDefault="009E6CBA" w:rsidP="009E6CBA">
      <w:pPr>
        <w:spacing w:after="0" w:line="240" w:lineRule="auto"/>
      </w:pPr>
      <w:r>
        <w:separator/>
      </w:r>
    </w:p>
  </w:endnote>
  <w:endnote w:type="continuationSeparator" w:id="0">
    <w:p w14:paraId="1A326326" w14:textId="77777777" w:rsidR="009E6CBA" w:rsidRDefault="009E6CBA" w:rsidP="009E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EB6F" w14:textId="77777777" w:rsidR="00515E8E" w:rsidRDefault="0051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AAE6" w14:textId="77777777" w:rsidR="00515E8E" w:rsidRDefault="0051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A23" w14:textId="77777777" w:rsidR="00515E8E" w:rsidRDefault="0051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A16D" w14:textId="77777777" w:rsidR="009E6CBA" w:rsidRDefault="009E6CBA" w:rsidP="009E6CBA">
      <w:pPr>
        <w:spacing w:after="0" w:line="240" w:lineRule="auto"/>
      </w:pPr>
      <w:r>
        <w:separator/>
      </w:r>
    </w:p>
  </w:footnote>
  <w:footnote w:type="continuationSeparator" w:id="0">
    <w:p w14:paraId="4174269E" w14:textId="77777777" w:rsidR="009E6CBA" w:rsidRDefault="009E6CBA" w:rsidP="009E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97DF" w14:textId="77777777" w:rsidR="00515E8E" w:rsidRDefault="0051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608C" w14:textId="6CC56013" w:rsidR="009E6CBA" w:rsidRDefault="00515E8E">
    <w:pPr>
      <w:pStyle w:val="Header"/>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D50B" w14:textId="77777777" w:rsidR="00515E8E" w:rsidRDefault="00515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66"/>
    <w:rsid w:val="00083066"/>
    <w:rsid w:val="00125568"/>
    <w:rsid w:val="003B5DA7"/>
    <w:rsid w:val="00515E8E"/>
    <w:rsid w:val="006D45EE"/>
    <w:rsid w:val="0076386A"/>
    <w:rsid w:val="008240C0"/>
    <w:rsid w:val="009E6CBA"/>
    <w:rsid w:val="00A5045F"/>
    <w:rsid w:val="00DF0C61"/>
    <w:rsid w:val="00E12824"/>
    <w:rsid w:val="00E1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EC58"/>
  <w15:chartTrackingRefBased/>
  <w15:docId w15:val="{F3EDD026-9CDC-463B-88DE-835B6FFA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BA"/>
  </w:style>
  <w:style w:type="paragraph" w:styleId="Footer">
    <w:name w:val="footer"/>
    <w:basedOn w:val="Normal"/>
    <w:link w:val="FooterChar"/>
    <w:uiPriority w:val="99"/>
    <w:unhideWhenUsed/>
    <w:rsid w:val="009E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96BB-AF3B-4466-BCCB-FF2FD61C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cp:lastPrinted>2022-08-24T16:43:00Z</cp:lastPrinted>
  <dcterms:created xsi:type="dcterms:W3CDTF">2022-08-24T14:49:00Z</dcterms:created>
  <dcterms:modified xsi:type="dcterms:W3CDTF">2022-09-06T20:12:00Z</dcterms:modified>
</cp:coreProperties>
</file>