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D8E7" w14:textId="329F48EA" w:rsidR="001A5642" w:rsidRDefault="001A5642" w:rsidP="001A5642">
      <w:pPr>
        <w:jc w:val="center"/>
        <w:rPr>
          <w:b/>
          <w:bCs/>
          <w:sz w:val="28"/>
          <w:szCs w:val="28"/>
        </w:rPr>
      </w:pPr>
      <w:bookmarkStart w:id="0" w:name="_Hlk146792938"/>
      <w:r>
        <w:rPr>
          <w:b/>
          <w:bCs/>
          <w:sz w:val="28"/>
          <w:szCs w:val="28"/>
        </w:rPr>
        <w:t xml:space="preserve">Selectmen’s </w:t>
      </w:r>
      <w:r w:rsidR="007C0D25">
        <w:rPr>
          <w:b/>
          <w:bCs/>
          <w:sz w:val="28"/>
          <w:szCs w:val="28"/>
        </w:rPr>
        <w:t xml:space="preserve">Public </w:t>
      </w:r>
      <w:r>
        <w:rPr>
          <w:b/>
          <w:bCs/>
          <w:sz w:val="28"/>
          <w:szCs w:val="28"/>
        </w:rPr>
        <w:t>Meeting Minutes</w:t>
      </w:r>
    </w:p>
    <w:p w14:paraId="0132D2FD" w14:textId="1AC9E973" w:rsidR="001A5642" w:rsidRDefault="001A5642" w:rsidP="001A5642">
      <w:pPr>
        <w:jc w:val="center"/>
        <w:rPr>
          <w:b/>
          <w:bCs/>
          <w:sz w:val="28"/>
          <w:szCs w:val="28"/>
        </w:rPr>
      </w:pPr>
      <w:r>
        <w:rPr>
          <w:b/>
          <w:bCs/>
          <w:sz w:val="28"/>
          <w:szCs w:val="28"/>
        </w:rPr>
        <w:t>September 25, 2023</w:t>
      </w:r>
    </w:p>
    <w:bookmarkEnd w:id="0"/>
    <w:p w14:paraId="761653B8" w14:textId="5196A8F6" w:rsidR="001A5642" w:rsidRDefault="001A5642" w:rsidP="001A5642">
      <w:pPr>
        <w:rPr>
          <w:b/>
          <w:bCs/>
          <w:sz w:val="28"/>
          <w:szCs w:val="28"/>
        </w:rPr>
      </w:pPr>
    </w:p>
    <w:p w14:paraId="1BDCCD98" w14:textId="3C6D6B6F" w:rsidR="001A5642" w:rsidRDefault="001A5642" w:rsidP="001A5642">
      <w:pPr>
        <w:rPr>
          <w:sz w:val="24"/>
          <w:szCs w:val="24"/>
        </w:rPr>
      </w:pPr>
      <w:r w:rsidRPr="001A5642">
        <w:rPr>
          <w:b/>
          <w:bCs/>
          <w:sz w:val="24"/>
          <w:szCs w:val="24"/>
        </w:rPr>
        <w:t xml:space="preserve">7:00PM </w:t>
      </w:r>
      <w:r w:rsidR="00720712">
        <w:rPr>
          <w:sz w:val="24"/>
          <w:szCs w:val="24"/>
        </w:rPr>
        <w:t xml:space="preserve">Selectman John </w:t>
      </w:r>
      <w:r>
        <w:rPr>
          <w:b/>
          <w:bCs/>
          <w:sz w:val="24"/>
          <w:szCs w:val="24"/>
        </w:rPr>
        <w:t>Quinlan</w:t>
      </w:r>
      <w:r>
        <w:rPr>
          <w:sz w:val="24"/>
          <w:szCs w:val="24"/>
        </w:rPr>
        <w:t xml:space="preserve"> 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Esposito </w:t>
      </w:r>
      <w:r>
        <w:rPr>
          <w:sz w:val="24"/>
          <w:szCs w:val="24"/>
        </w:rPr>
        <w:t xml:space="preserve">offered condolences to the </w:t>
      </w:r>
      <w:r>
        <w:rPr>
          <w:b/>
          <w:bCs/>
          <w:sz w:val="24"/>
          <w:szCs w:val="24"/>
        </w:rPr>
        <w:t xml:space="preserve">Quinlan </w:t>
      </w:r>
      <w:r>
        <w:rPr>
          <w:sz w:val="24"/>
          <w:szCs w:val="24"/>
        </w:rPr>
        <w:t xml:space="preserve">family on the passing of John’s father. </w:t>
      </w:r>
    </w:p>
    <w:p w14:paraId="76BD8A55" w14:textId="4A29520D" w:rsidR="00E843AC" w:rsidRDefault="001A5642" w:rsidP="001A5642">
      <w:pPr>
        <w:rPr>
          <w:sz w:val="24"/>
          <w:szCs w:val="24"/>
        </w:rPr>
      </w:pPr>
      <w:r>
        <w:rPr>
          <w:sz w:val="24"/>
          <w:szCs w:val="24"/>
        </w:rPr>
        <w:t xml:space="preserve">Rebecca Schwarz came before the Board with potential new members to the Planning Board. </w:t>
      </w:r>
      <w:r>
        <w:rPr>
          <w:b/>
          <w:bCs/>
          <w:sz w:val="24"/>
          <w:szCs w:val="24"/>
        </w:rPr>
        <w:t xml:space="preserve">Quinlan </w:t>
      </w:r>
      <w:r>
        <w:rPr>
          <w:sz w:val="24"/>
          <w:szCs w:val="24"/>
        </w:rPr>
        <w:t>explained th</w:t>
      </w:r>
      <w:r w:rsidR="00E843AC">
        <w:rPr>
          <w:sz w:val="24"/>
          <w:szCs w:val="24"/>
        </w:rPr>
        <w:t xml:space="preserve">at the primary job of the Planning Board is to evaluate housing/building projects to make sure that they meet town codes. Nothing is ever perfect; there is usually negotiation between the PB and the developer and/or land owner about how to best make things meet to code while at the same time work for everybody. It can be very detailed work; a lot of it has to do with regulations and following the letter of the law and procedures for approving projects. It’s great if you have any kind of engineering experience or municipal experience. </w:t>
      </w:r>
      <w:r w:rsidR="001A3ABC">
        <w:rPr>
          <w:sz w:val="24"/>
          <w:szCs w:val="24"/>
        </w:rPr>
        <w:t xml:space="preserve">The three potential members introduced themselves and gave a bit of background info:  Christina Johantgen of 84 Salisbury Rd.; Michael Antonucci of 65 Kendall Hill Rd. and Brittany Soboliev of 5 Pine Knoll Drive. Christina and Michael are seeking alternate positions and Brittany would be open to either an alternate or full member position. </w:t>
      </w:r>
      <w:r w:rsidR="001A3ABC">
        <w:rPr>
          <w:b/>
          <w:bCs/>
          <w:sz w:val="24"/>
          <w:szCs w:val="24"/>
        </w:rPr>
        <w:t xml:space="preserve">Esposito </w:t>
      </w:r>
      <w:r w:rsidR="001A3ABC">
        <w:rPr>
          <w:sz w:val="24"/>
          <w:szCs w:val="24"/>
        </w:rPr>
        <w:t xml:space="preserve">motioned to appoint Christina Johantgen and Michael Antonucci to the Planning Board as alternate members seconded by </w:t>
      </w:r>
      <w:r w:rsidR="001A3ABC">
        <w:rPr>
          <w:b/>
          <w:bCs/>
          <w:sz w:val="24"/>
          <w:szCs w:val="24"/>
        </w:rPr>
        <w:t xml:space="preserve">Brown. </w:t>
      </w:r>
      <w:r w:rsidR="001A3ABC">
        <w:rPr>
          <w:sz w:val="24"/>
          <w:szCs w:val="24"/>
        </w:rPr>
        <w:t xml:space="preserve">All in favor. </w:t>
      </w:r>
      <w:r w:rsidR="001A3ABC">
        <w:rPr>
          <w:b/>
          <w:bCs/>
          <w:sz w:val="24"/>
          <w:szCs w:val="24"/>
        </w:rPr>
        <w:t xml:space="preserve">Esposito </w:t>
      </w:r>
      <w:r w:rsidR="001A3ABC">
        <w:rPr>
          <w:sz w:val="24"/>
          <w:szCs w:val="24"/>
        </w:rPr>
        <w:t xml:space="preserve">motioned to appoint Brittany Soboliev to the Planning Board as a full member seconded by </w:t>
      </w:r>
      <w:r w:rsidR="001A3ABC">
        <w:rPr>
          <w:b/>
          <w:bCs/>
          <w:sz w:val="24"/>
          <w:szCs w:val="24"/>
        </w:rPr>
        <w:t xml:space="preserve">Brown. </w:t>
      </w:r>
      <w:r w:rsidR="001A3ABC">
        <w:rPr>
          <w:sz w:val="24"/>
          <w:szCs w:val="24"/>
        </w:rPr>
        <w:t>All in favor.</w:t>
      </w:r>
    </w:p>
    <w:p w14:paraId="2E3D94B1" w14:textId="1F0A006D" w:rsidR="00F65D3D" w:rsidRDefault="00F65D3D" w:rsidP="001A5642">
      <w:pPr>
        <w:rPr>
          <w:sz w:val="24"/>
          <w:szCs w:val="24"/>
        </w:rPr>
      </w:pPr>
      <w:r>
        <w:rPr>
          <w:sz w:val="24"/>
          <w:szCs w:val="24"/>
        </w:rPr>
        <w:t xml:space="preserve">Cleary presented the Board with the quote from Hallmark Copier for the replacement printer/copier. We are able to purchase with funds from this year’s budget. </w:t>
      </w:r>
      <w:r>
        <w:rPr>
          <w:b/>
          <w:bCs/>
          <w:sz w:val="24"/>
          <w:szCs w:val="24"/>
        </w:rPr>
        <w:t xml:space="preserve">Brown </w:t>
      </w:r>
      <w:r>
        <w:rPr>
          <w:sz w:val="24"/>
          <w:szCs w:val="24"/>
        </w:rPr>
        <w:t xml:space="preserve">motioned to purchase the copier seconded by </w:t>
      </w:r>
      <w:r>
        <w:rPr>
          <w:b/>
          <w:bCs/>
          <w:sz w:val="24"/>
          <w:szCs w:val="24"/>
        </w:rPr>
        <w:t xml:space="preserve">Esposito. </w:t>
      </w:r>
      <w:r>
        <w:rPr>
          <w:sz w:val="24"/>
          <w:szCs w:val="24"/>
        </w:rPr>
        <w:t>All in favor.</w:t>
      </w:r>
    </w:p>
    <w:p w14:paraId="5DBF1270" w14:textId="3801DDD7" w:rsidR="00F65D3D" w:rsidRDefault="00F65D3D" w:rsidP="001A5642">
      <w:pPr>
        <w:rPr>
          <w:sz w:val="24"/>
          <w:szCs w:val="24"/>
        </w:rPr>
      </w:pPr>
      <w:r>
        <w:rPr>
          <w:b/>
          <w:bCs/>
          <w:sz w:val="24"/>
          <w:szCs w:val="24"/>
        </w:rPr>
        <w:t xml:space="preserve">Esposito </w:t>
      </w:r>
      <w:r>
        <w:rPr>
          <w:sz w:val="24"/>
          <w:szCs w:val="24"/>
        </w:rPr>
        <w:t xml:space="preserve">motioned to accept the minutes of 9/18/23 as written seconded by </w:t>
      </w:r>
      <w:r>
        <w:rPr>
          <w:b/>
          <w:bCs/>
          <w:sz w:val="24"/>
          <w:szCs w:val="24"/>
        </w:rPr>
        <w:t xml:space="preserve">Quinlan. </w:t>
      </w:r>
      <w:r w:rsidR="00F6708C">
        <w:rPr>
          <w:sz w:val="24"/>
          <w:szCs w:val="24"/>
        </w:rPr>
        <w:t xml:space="preserve">Two in favor; </w:t>
      </w:r>
      <w:r w:rsidR="00F6708C">
        <w:rPr>
          <w:b/>
          <w:bCs/>
          <w:sz w:val="24"/>
          <w:szCs w:val="24"/>
        </w:rPr>
        <w:t xml:space="preserve">Brown </w:t>
      </w:r>
      <w:r w:rsidR="00F6708C">
        <w:rPr>
          <w:sz w:val="24"/>
          <w:szCs w:val="24"/>
        </w:rPr>
        <w:t>abstained.</w:t>
      </w:r>
    </w:p>
    <w:p w14:paraId="3AA8479D" w14:textId="01E8F69E" w:rsidR="00F6708C" w:rsidRDefault="00F6708C" w:rsidP="001A5642">
      <w:pPr>
        <w:rPr>
          <w:sz w:val="24"/>
          <w:szCs w:val="24"/>
        </w:rPr>
      </w:pPr>
      <w:r>
        <w:rPr>
          <w:sz w:val="24"/>
          <w:szCs w:val="24"/>
        </w:rPr>
        <w:t>The new trailer is up at the Transfer Station; waiting on the updated electrical panel, etc.</w:t>
      </w:r>
    </w:p>
    <w:p w14:paraId="6149AB77" w14:textId="51B78681" w:rsidR="00DF56F0" w:rsidRDefault="00990F0C" w:rsidP="001A5642">
      <w:pPr>
        <w:rPr>
          <w:sz w:val="24"/>
          <w:szCs w:val="24"/>
        </w:rPr>
      </w:pPr>
      <w:r>
        <w:rPr>
          <w:sz w:val="24"/>
          <w:szCs w:val="24"/>
        </w:rPr>
        <w:t xml:space="preserve">Chief Wilson came before the Board to discuss the purchase of SCBA bottles. The cost </w:t>
      </w:r>
      <w:r w:rsidR="007C0D25">
        <w:rPr>
          <w:sz w:val="24"/>
          <w:szCs w:val="24"/>
        </w:rPr>
        <w:t>for 17 bottles</w:t>
      </w:r>
      <w:r>
        <w:rPr>
          <w:sz w:val="24"/>
          <w:szCs w:val="24"/>
        </w:rPr>
        <w:t xml:space="preserve"> is $20,315.00. There is 20K that was appropriated at </w:t>
      </w:r>
      <w:r w:rsidR="007C0D25">
        <w:rPr>
          <w:sz w:val="24"/>
          <w:szCs w:val="24"/>
        </w:rPr>
        <w:t>Town Meeting; the other $315.00 will come out of the Fire Station operating budget.</w:t>
      </w:r>
    </w:p>
    <w:p w14:paraId="08AFDD4E" w14:textId="3404239D" w:rsidR="007C0D25" w:rsidRDefault="007C0D25" w:rsidP="001A5642">
      <w:pPr>
        <w:rPr>
          <w:sz w:val="24"/>
          <w:szCs w:val="24"/>
        </w:rPr>
      </w:pPr>
      <w:r>
        <w:rPr>
          <w:b/>
          <w:bCs/>
          <w:sz w:val="24"/>
          <w:szCs w:val="24"/>
        </w:rPr>
        <w:t xml:space="preserve">7:36 PM </w:t>
      </w:r>
      <w:r w:rsidR="008203A6">
        <w:rPr>
          <w:b/>
          <w:bCs/>
          <w:sz w:val="24"/>
          <w:szCs w:val="24"/>
        </w:rPr>
        <w:t>Brown</w:t>
      </w:r>
      <w:r>
        <w:rPr>
          <w:sz w:val="24"/>
          <w:szCs w:val="24"/>
        </w:rPr>
        <w:t xml:space="preserve"> motioned to go into non-public session </w:t>
      </w:r>
      <w:r w:rsidR="008203A6">
        <w:rPr>
          <w:sz w:val="24"/>
          <w:szCs w:val="24"/>
        </w:rPr>
        <w:t xml:space="preserve">under RSA </w:t>
      </w:r>
      <w:r w:rsidR="004206EC">
        <w:rPr>
          <w:sz w:val="24"/>
          <w:szCs w:val="24"/>
        </w:rPr>
        <w:t>91: A</w:t>
      </w:r>
      <w:r w:rsidR="008203A6">
        <w:rPr>
          <w:sz w:val="24"/>
          <w:szCs w:val="24"/>
        </w:rPr>
        <w:t xml:space="preserve"> </w:t>
      </w:r>
      <w:r>
        <w:rPr>
          <w:sz w:val="24"/>
          <w:szCs w:val="24"/>
        </w:rPr>
        <w:t xml:space="preserve">to discuss a personnel issue seconded by </w:t>
      </w:r>
      <w:r w:rsidR="008203A6">
        <w:rPr>
          <w:b/>
          <w:bCs/>
          <w:sz w:val="24"/>
          <w:szCs w:val="24"/>
        </w:rPr>
        <w:t>Esposito</w:t>
      </w:r>
      <w:r>
        <w:rPr>
          <w:b/>
          <w:bCs/>
          <w:sz w:val="24"/>
          <w:szCs w:val="24"/>
        </w:rPr>
        <w:t xml:space="preserve">. </w:t>
      </w:r>
      <w:r>
        <w:rPr>
          <w:sz w:val="24"/>
          <w:szCs w:val="24"/>
        </w:rPr>
        <w:t>All in favor.</w:t>
      </w:r>
    </w:p>
    <w:p w14:paraId="02DED444" w14:textId="6899369D" w:rsidR="007C0D25" w:rsidRDefault="007C0D25" w:rsidP="001A5642">
      <w:pPr>
        <w:rPr>
          <w:sz w:val="24"/>
          <w:szCs w:val="24"/>
        </w:rPr>
      </w:pPr>
      <w:r>
        <w:rPr>
          <w:b/>
          <w:bCs/>
          <w:sz w:val="24"/>
          <w:szCs w:val="24"/>
        </w:rPr>
        <w:t xml:space="preserve">7:45 PM Esposito </w:t>
      </w:r>
      <w:r>
        <w:rPr>
          <w:sz w:val="24"/>
          <w:szCs w:val="24"/>
        </w:rPr>
        <w:t xml:space="preserve">motioned to come out of non-public session seconded by </w:t>
      </w:r>
      <w:r>
        <w:rPr>
          <w:b/>
          <w:bCs/>
          <w:sz w:val="24"/>
          <w:szCs w:val="24"/>
        </w:rPr>
        <w:t xml:space="preserve">Brown. </w:t>
      </w:r>
      <w:r>
        <w:rPr>
          <w:sz w:val="24"/>
          <w:szCs w:val="24"/>
        </w:rPr>
        <w:t>All in favor.</w:t>
      </w:r>
    </w:p>
    <w:p w14:paraId="58D10398" w14:textId="4E66F03D" w:rsidR="007C0D25" w:rsidRDefault="007C0D25" w:rsidP="001A5642">
      <w:pPr>
        <w:rPr>
          <w:sz w:val="24"/>
          <w:szCs w:val="24"/>
        </w:rPr>
      </w:pPr>
      <w:r>
        <w:rPr>
          <w:b/>
          <w:bCs/>
          <w:sz w:val="24"/>
          <w:szCs w:val="24"/>
        </w:rPr>
        <w:t xml:space="preserve">Esposito </w:t>
      </w:r>
      <w:r>
        <w:rPr>
          <w:sz w:val="24"/>
          <w:szCs w:val="24"/>
        </w:rPr>
        <w:t xml:space="preserve">motioned to seal the non-public minutes of 9/25/23 seconded by </w:t>
      </w:r>
      <w:r>
        <w:rPr>
          <w:b/>
          <w:bCs/>
          <w:sz w:val="24"/>
          <w:szCs w:val="24"/>
        </w:rPr>
        <w:t xml:space="preserve">Brown. </w:t>
      </w:r>
      <w:r>
        <w:rPr>
          <w:sz w:val="24"/>
          <w:szCs w:val="24"/>
        </w:rPr>
        <w:t>All in favor.</w:t>
      </w:r>
    </w:p>
    <w:p w14:paraId="5E1B39FC" w14:textId="33161B43" w:rsidR="004206EC" w:rsidRDefault="004206EC" w:rsidP="001A5642">
      <w:pPr>
        <w:rPr>
          <w:sz w:val="24"/>
          <w:szCs w:val="24"/>
        </w:rPr>
      </w:pPr>
      <w:r>
        <w:rPr>
          <w:b/>
          <w:bCs/>
          <w:sz w:val="24"/>
          <w:szCs w:val="24"/>
        </w:rPr>
        <w:t xml:space="preserve">7:48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7220AE75" w14:textId="6AD1A587" w:rsidR="004206EC" w:rsidRDefault="004206EC" w:rsidP="001A5642">
      <w:pPr>
        <w:rPr>
          <w:sz w:val="24"/>
          <w:szCs w:val="24"/>
        </w:rPr>
      </w:pPr>
    </w:p>
    <w:p w14:paraId="07C822F5" w14:textId="206E2D48" w:rsidR="004206EC" w:rsidRDefault="004206EC" w:rsidP="001A5642">
      <w:pPr>
        <w:rPr>
          <w:sz w:val="24"/>
          <w:szCs w:val="24"/>
        </w:rPr>
      </w:pPr>
      <w:r>
        <w:rPr>
          <w:sz w:val="24"/>
          <w:szCs w:val="24"/>
        </w:rPr>
        <w:t>Respectfully submitted,</w:t>
      </w:r>
    </w:p>
    <w:p w14:paraId="3DCBDE6D" w14:textId="541BC7C2" w:rsidR="004206EC" w:rsidRPr="004206EC" w:rsidRDefault="004206EC" w:rsidP="001A5642">
      <w:pPr>
        <w:rPr>
          <w:sz w:val="24"/>
          <w:szCs w:val="24"/>
        </w:rPr>
      </w:pPr>
      <w:r>
        <w:rPr>
          <w:sz w:val="24"/>
          <w:szCs w:val="24"/>
        </w:rPr>
        <w:t>Joan Cleary</w:t>
      </w:r>
    </w:p>
    <w:p w14:paraId="00EA49C5" w14:textId="77777777" w:rsidR="00F6708C" w:rsidRPr="00F6708C" w:rsidRDefault="00F6708C" w:rsidP="001A5642">
      <w:pPr>
        <w:rPr>
          <w:sz w:val="24"/>
          <w:szCs w:val="24"/>
        </w:rPr>
      </w:pPr>
    </w:p>
    <w:p w14:paraId="7A21EB28" w14:textId="77777777" w:rsidR="001A3ABC" w:rsidRDefault="001A3ABC" w:rsidP="001A5642">
      <w:pPr>
        <w:rPr>
          <w:sz w:val="24"/>
          <w:szCs w:val="24"/>
        </w:rPr>
      </w:pPr>
    </w:p>
    <w:p w14:paraId="6218F7CE" w14:textId="77777777" w:rsidR="00FC5DB0" w:rsidRDefault="00FC5DB0" w:rsidP="001A5642">
      <w:pPr>
        <w:rPr>
          <w:sz w:val="24"/>
          <w:szCs w:val="24"/>
        </w:rPr>
      </w:pPr>
    </w:p>
    <w:p w14:paraId="63D209E5" w14:textId="77777777" w:rsidR="00E843AC" w:rsidRDefault="00E843AC" w:rsidP="001A5642">
      <w:pPr>
        <w:rPr>
          <w:sz w:val="24"/>
          <w:szCs w:val="24"/>
        </w:rPr>
      </w:pPr>
    </w:p>
    <w:p w14:paraId="3C69194E" w14:textId="77777777" w:rsidR="00472DD2" w:rsidRDefault="00720712"/>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4520" w14:textId="77777777" w:rsidR="007C0D25" w:rsidRDefault="007C0D25" w:rsidP="007C0D25">
      <w:r>
        <w:separator/>
      </w:r>
    </w:p>
  </w:endnote>
  <w:endnote w:type="continuationSeparator" w:id="0">
    <w:p w14:paraId="0E7643F7" w14:textId="77777777" w:rsidR="007C0D25" w:rsidRDefault="007C0D25" w:rsidP="007C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7750" w14:textId="77777777" w:rsidR="007C0D25" w:rsidRDefault="007C0D25" w:rsidP="007C0D25">
      <w:r>
        <w:separator/>
      </w:r>
    </w:p>
  </w:footnote>
  <w:footnote w:type="continuationSeparator" w:id="0">
    <w:p w14:paraId="3D9960C1" w14:textId="77777777" w:rsidR="007C0D25" w:rsidRDefault="007C0D25" w:rsidP="007C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9804" w14:textId="2FA3D84D" w:rsidR="007C0D25" w:rsidRDefault="00720712">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76"/>
    <w:rsid w:val="001A3ABC"/>
    <w:rsid w:val="001A5642"/>
    <w:rsid w:val="004206EC"/>
    <w:rsid w:val="00720712"/>
    <w:rsid w:val="0076386A"/>
    <w:rsid w:val="007C0D25"/>
    <w:rsid w:val="008203A6"/>
    <w:rsid w:val="00990F0C"/>
    <w:rsid w:val="00CC3FCF"/>
    <w:rsid w:val="00DB44EF"/>
    <w:rsid w:val="00DF0C61"/>
    <w:rsid w:val="00DF56F0"/>
    <w:rsid w:val="00E843AC"/>
    <w:rsid w:val="00F65D3D"/>
    <w:rsid w:val="00F6708C"/>
    <w:rsid w:val="00FC4176"/>
    <w:rsid w:val="00FC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2072"/>
  <w15:chartTrackingRefBased/>
  <w15:docId w15:val="{1BD07B67-332F-4AC9-B400-0DDD76B5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25"/>
    <w:pPr>
      <w:tabs>
        <w:tab w:val="center" w:pos="4680"/>
        <w:tab w:val="right" w:pos="9360"/>
      </w:tabs>
    </w:pPr>
  </w:style>
  <w:style w:type="character" w:customStyle="1" w:styleId="HeaderChar">
    <w:name w:val="Header Char"/>
    <w:basedOn w:val="DefaultParagraphFont"/>
    <w:link w:val="Header"/>
    <w:uiPriority w:val="99"/>
    <w:rsid w:val="007C0D25"/>
  </w:style>
  <w:style w:type="paragraph" w:styleId="Footer">
    <w:name w:val="footer"/>
    <w:basedOn w:val="Normal"/>
    <w:link w:val="FooterChar"/>
    <w:uiPriority w:val="99"/>
    <w:unhideWhenUsed/>
    <w:rsid w:val="007C0D25"/>
    <w:pPr>
      <w:tabs>
        <w:tab w:val="center" w:pos="4680"/>
        <w:tab w:val="right" w:pos="9360"/>
      </w:tabs>
    </w:pPr>
  </w:style>
  <w:style w:type="character" w:customStyle="1" w:styleId="FooterChar">
    <w:name w:val="Footer Char"/>
    <w:basedOn w:val="DefaultParagraphFont"/>
    <w:link w:val="Footer"/>
    <w:uiPriority w:val="99"/>
    <w:rsid w:val="007C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2023-09-28T13:13:00Z</dcterms:created>
  <dcterms:modified xsi:type="dcterms:W3CDTF">2023-10-03T16:42:00Z</dcterms:modified>
</cp:coreProperties>
</file>