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DD7C" w14:textId="77777777" w:rsidR="00C675EA" w:rsidRDefault="00C675EA" w:rsidP="00C675EA">
      <w:pPr>
        <w:spacing w:after="0" w:line="240" w:lineRule="auto"/>
      </w:pPr>
    </w:p>
    <w:p w14:paraId="4E13B08B" w14:textId="77777777" w:rsidR="00C675EA" w:rsidRDefault="00C675EA" w:rsidP="00C675EA">
      <w:pPr>
        <w:spacing w:after="0" w:line="240" w:lineRule="auto"/>
      </w:pPr>
    </w:p>
    <w:p w14:paraId="0F282C5F" w14:textId="32003FD3" w:rsidR="00E9229A" w:rsidRPr="00D36274" w:rsidRDefault="00E9229A" w:rsidP="00E9229A">
      <w:pPr>
        <w:spacing w:after="0" w:line="240" w:lineRule="auto"/>
        <w:rPr>
          <w:b/>
          <w:sz w:val="28"/>
          <w:szCs w:val="28"/>
        </w:rPr>
      </w:pPr>
      <w:r>
        <w:rPr>
          <w:b/>
          <w:sz w:val="28"/>
          <w:szCs w:val="28"/>
        </w:rPr>
        <w:t xml:space="preserve">                                                </w:t>
      </w:r>
      <w:r w:rsidRPr="00D36274">
        <w:rPr>
          <w:b/>
          <w:sz w:val="28"/>
          <w:szCs w:val="28"/>
        </w:rPr>
        <w:t xml:space="preserve"> Selectmen’</w:t>
      </w:r>
      <w:r>
        <w:rPr>
          <w:b/>
          <w:sz w:val="28"/>
          <w:szCs w:val="28"/>
        </w:rPr>
        <w:t xml:space="preserve">s </w:t>
      </w:r>
      <w:r w:rsidRPr="00D36274">
        <w:rPr>
          <w:b/>
          <w:sz w:val="28"/>
          <w:szCs w:val="28"/>
        </w:rPr>
        <w:t>Meeting Minutes</w:t>
      </w:r>
    </w:p>
    <w:p w14:paraId="55094B44" w14:textId="4E9D5A97" w:rsidR="00E9229A" w:rsidRDefault="00E9229A" w:rsidP="00E9229A">
      <w:pPr>
        <w:spacing w:after="0" w:line="240" w:lineRule="auto"/>
        <w:jc w:val="center"/>
        <w:rPr>
          <w:b/>
          <w:bCs/>
          <w:sz w:val="28"/>
          <w:szCs w:val="28"/>
        </w:rPr>
      </w:pPr>
      <w:r>
        <w:rPr>
          <w:b/>
          <w:bCs/>
          <w:sz w:val="28"/>
          <w:szCs w:val="28"/>
        </w:rPr>
        <w:t>July 25</w:t>
      </w:r>
      <w:r w:rsidRPr="009A7124">
        <w:rPr>
          <w:b/>
          <w:bCs/>
          <w:sz w:val="28"/>
          <w:szCs w:val="28"/>
        </w:rPr>
        <w:t>, 202</w:t>
      </w:r>
      <w:r>
        <w:rPr>
          <w:b/>
          <w:bCs/>
          <w:sz w:val="28"/>
          <w:szCs w:val="28"/>
        </w:rPr>
        <w:t>2</w:t>
      </w:r>
    </w:p>
    <w:p w14:paraId="05A94400" w14:textId="77777777" w:rsidR="00E9229A" w:rsidRPr="00E9229A" w:rsidRDefault="00E9229A" w:rsidP="00E9229A">
      <w:pPr>
        <w:spacing w:after="0" w:line="240" w:lineRule="auto"/>
        <w:jc w:val="center"/>
        <w:rPr>
          <w:b/>
          <w:bCs/>
          <w:sz w:val="28"/>
          <w:szCs w:val="28"/>
        </w:rPr>
      </w:pPr>
    </w:p>
    <w:p w14:paraId="6099439F" w14:textId="77777777" w:rsidR="00E9229A" w:rsidRDefault="00E9229A" w:rsidP="00E9229A">
      <w:pPr>
        <w:spacing w:after="0" w:line="240" w:lineRule="auto"/>
      </w:pPr>
      <w:r>
        <w:rPr>
          <w:b/>
          <w:bCs/>
        </w:rPr>
        <w:t xml:space="preserve">7:00 PM </w:t>
      </w:r>
      <w:r>
        <w:t xml:space="preserve">Meeting called to order by Selectboard Chairman John Quinlan. Also in attendance was Selectman Jack Esposito, Selectman Howard Brown and minute taker, Joan Cleary. Quinlan led the meeting in the Pledge of Allegiance. </w:t>
      </w:r>
    </w:p>
    <w:p w14:paraId="72C41562" w14:textId="77777777" w:rsidR="00E9229A" w:rsidRDefault="00E9229A" w:rsidP="00E9229A">
      <w:pPr>
        <w:spacing w:after="0" w:line="240" w:lineRule="auto"/>
      </w:pPr>
    </w:p>
    <w:p w14:paraId="67753CA5" w14:textId="77777777" w:rsidR="00E9229A" w:rsidRDefault="00E9229A" w:rsidP="00E9229A">
      <w:pPr>
        <w:spacing w:after="0" w:line="240" w:lineRule="auto"/>
      </w:pPr>
      <w:r>
        <w:rPr>
          <w:b/>
          <w:bCs/>
        </w:rPr>
        <w:t xml:space="preserve">7:15 PM </w:t>
      </w:r>
      <w:r>
        <w:t>Ben Crosby, DPW; Cindy Raspiller, Library; Jay Wilson, Cemetery; Bonnie Angulas, Library; Allison Miller, Cemetery; Lou Springer, Cemetery and Adrienne Pencacik, Conservation were all present to discuss the Town Center Parcel. Quinlan opened the conversation by stating that he thought we should start meeting quarterly so everyone is on the same page with the development of this parcel. He feels that the new library project may be coming before the town for approval next year; the Cemetery is getting closer to needing to develop their share of the parcel and the Conservation Commission has their ongoing project around Carleton Pond. Springer and Wilson stated that they will not run out of cemetery room in five years; but they need to be in a position to transition to the new parcel. Miller noted that they want to emphasize green burials in the new cemetery. Springer plans on organizing a volunteer work party this fall to start the tree clearing process on the first main trail. Pencacik noted that the Conservation Commission has developed the pond as far as they want to at this point due to the potential construction of the new library. Raspiller noted that the Library Trustees met again with the Planning Board re the road. They’ve had interesting discussions with Annie Kuster about potential other sources of funding for the road. The Library itself is in heavy fund-raising mode this summer and they intend to be on the warrant next March for the balance of the project funds. Quinlan noted that there is the good possibility that the recently passed infrastructure bill could delineate money to pay for the entire construction of that road. We won’t know until Feb. or March of next year. Quinlan suggested that we meet again in three months.</w:t>
      </w:r>
    </w:p>
    <w:p w14:paraId="17A48373" w14:textId="4BBA48B4" w:rsidR="00E9229A" w:rsidRDefault="00E9229A" w:rsidP="00E9229A">
      <w:pPr>
        <w:spacing w:after="0" w:line="240" w:lineRule="auto"/>
      </w:pPr>
      <w:r>
        <w:rPr>
          <w:b/>
          <w:bCs/>
        </w:rPr>
        <w:t xml:space="preserve">7:45 PM </w:t>
      </w:r>
      <w:r>
        <w:t>Crosby has had no luck in finding steel plates the for the Brook Road culvert. The Town of Milford needs theirs back; Crosby will call State DOT tomorrow to try to locate. Paving on the Turnpike will start next week.</w:t>
      </w:r>
      <w:r w:rsidR="00DD2BB9">
        <w:t xml:space="preserve"> The Board reviewed the proposed Detail Rate Increase from Chief Slavin. The Board decided to table this in order to have time to review for discussion at the 8/8/22 meeting. The Board reviewed a letter from Attorney Quinn.</w:t>
      </w:r>
    </w:p>
    <w:p w14:paraId="1D538FC5" w14:textId="448402DF" w:rsidR="00E9229A" w:rsidRDefault="00E9229A" w:rsidP="00E9229A">
      <w:pPr>
        <w:spacing w:after="0" w:line="240" w:lineRule="auto"/>
      </w:pPr>
      <w:r>
        <w:rPr>
          <w:b/>
          <w:bCs/>
        </w:rPr>
        <w:t xml:space="preserve">8:00 PM </w:t>
      </w:r>
      <w:r w:rsidR="00CB638B">
        <w:t>The Board reviewed the minutes from 7/11/22. Esposito motioned to approve the minutes of 7/11/22 seconded by Brown. All in favor. Esposito motioned to approve the non-public minutes of 7/11/22 seconded by Brown. All in favor.</w:t>
      </w:r>
    </w:p>
    <w:p w14:paraId="176F0AEB" w14:textId="1038178E" w:rsidR="00DD2BB9" w:rsidRDefault="00DD2BB9" w:rsidP="00E9229A">
      <w:pPr>
        <w:spacing w:after="0" w:line="240" w:lineRule="auto"/>
      </w:pPr>
      <w:r>
        <w:rPr>
          <w:b/>
          <w:bCs/>
        </w:rPr>
        <w:t xml:space="preserve">8:15 PM </w:t>
      </w:r>
      <w:r>
        <w:t>Esposito asked how the people were picked for the Strategic Committee; he was not aware there was a list until the other day.</w:t>
      </w:r>
      <w:r w:rsidR="001748F0">
        <w:t xml:space="preserve"> Quinlan stated that they took the names of those who volunteered and there were other people who had mentioned to him or Brown that they were interested. What they thought was best for this committee was basically fresh faces. </w:t>
      </w:r>
      <w:r w:rsidR="003C0E53">
        <w:t>Esposito doesn’t understand the purpose; next spring the library will be on the ballot; the Fire Station is complete; the only big project left is the Town Hall. What’s the purpose of the committee? Quinlan stated that the last time we wrote a CIP was in 2007. We are supposed to take the Master Plan, develop whatever the Town’s considering for future major goals or projects and fit that into a CIP which identifies the amount of money that they think is going to be needed and a timeline as to how it’s going to be accomplished, etc. This committee will take a really good look at the Master Plan; does it look like it’s for this town today; do we need to change or update, etc. It’s a tool for our future.</w:t>
      </w:r>
      <w:r w:rsidR="003A4FD8">
        <w:t xml:space="preserve"> Brown noted that he wants to send an email to the Department </w:t>
      </w:r>
      <w:r w:rsidR="003A4FD8">
        <w:lastRenderedPageBreak/>
        <w:t xml:space="preserve">Heads stating that Becci Schwarz will run the website and make sure that the formatting is the same for all Departments/Committees so as to look professional. </w:t>
      </w:r>
    </w:p>
    <w:p w14:paraId="2110B55D" w14:textId="2C6E61B6" w:rsidR="003A4FD8" w:rsidRPr="003A4FD8" w:rsidRDefault="003A4FD8" w:rsidP="00E9229A">
      <w:pPr>
        <w:spacing w:after="0" w:line="240" w:lineRule="auto"/>
      </w:pPr>
      <w:r>
        <w:rPr>
          <w:b/>
          <w:bCs/>
        </w:rPr>
        <w:t xml:space="preserve">8:30 PM </w:t>
      </w:r>
      <w:r>
        <w:t>As there was no further business before the Board Esposito motioned seconded by Brown to adjourn. All in favor.</w:t>
      </w:r>
    </w:p>
    <w:p w14:paraId="7FCE31AF" w14:textId="52EC60A0" w:rsidR="003C0E53" w:rsidRDefault="003C0E53" w:rsidP="00E9229A">
      <w:pPr>
        <w:spacing w:after="0" w:line="240" w:lineRule="auto"/>
      </w:pPr>
    </w:p>
    <w:p w14:paraId="5143C340" w14:textId="60FF68F6" w:rsidR="003A4FD8" w:rsidRDefault="003A4FD8" w:rsidP="00E9229A">
      <w:pPr>
        <w:spacing w:after="0" w:line="240" w:lineRule="auto"/>
      </w:pPr>
      <w:r>
        <w:t>Respectfully submitted,</w:t>
      </w:r>
    </w:p>
    <w:p w14:paraId="416A8222" w14:textId="732455AC" w:rsidR="003A4FD8" w:rsidRPr="00DD2BB9" w:rsidRDefault="003A4FD8" w:rsidP="00E9229A">
      <w:pPr>
        <w:spacing w:after="0" w:line="240" w:lineRule="auto"/>
      </w:pPr>
      <w:r>
        <w:t>Joan Cleary</w:t>
      </w:r>
    </w:p>
    <w:p w14:paraId="62838B0B" w14:textId="77777777" w:rsidR="00CB638B" w:rsidRPr="00CB638B" w:rsidRDefault="00CB638B" w:rsidP="00E9229A">
      <w:pPr>
        <w:spacing w:after="0" w:line="240" w:lineRule="auto"/>
      </w:pPr>
    </w:p>
    <w:p w14:paraId="29BF4CDD" w14:textId="77777777" w:rsidR="00E9229A" w:rsidRDefault="00E9229A" w:rsidP="00E9229A">
      <w:pPr>
        <w:spacing w:after="0" w:line="240" w:lineRule="auto"/>
      </w:pPr>
    </w:p>
    <w:p w14:paraId="2AF47B06" w14:textId="77777777" w:rsidR="00E9229A" w:rsidRDefault="00E9229A" w:rsidP="00E9229A">
      <w:pPr>
        <w:spacing w:after="0" w:line="240" w:lineRule="auto"/>
      </w:pPr>
    </w:p>
    <w:p w14:paraId="1544108A" w14:textId="77777777" w:rsidR="00472DD2" w:rsidRDefault="00E5503E"/>
    <w:sectPr w:rsidR="00472D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21C2" w14:textId="77777777" w:rsidR="00CB638B" w:rsidRDefault="00CB638B" w:rsidP="00CB638B">
      <w:pPr>
        <w:spacing w:after="0" w:line="240" w:lineRule="auto"/>
      </w:pPr>
      <w:r>
        <w:separator/>
      </w:r>
    </w:p>
  </w:endnote>
  <w:endnote w:type="continuationSeparator" w:id="0">
    <w:p w14:paraId="3A2E769B" w14:textId="77777777" w:rsidR="00CB638B" w:rsidRDefault="00CB638B" w:rsidP="00CB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B442" w14:textId="77777777" w:rsidR="00E5503E" w:rsidRDefault="00E5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A3A" w14:textId="77777777" w:rsidR="00E5503E" w:rsidRDefault="00E55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6E9C" w14:textId="77777777" w:rsidR="00E5503E" w:rsidRDefault="00E5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6C90" w14:textId="77777777" w:rsidR="00CB638B" w:rsidRDefault="00CB638B" w:rsidP="00CB638B">
      <w:pPr>
        <w:spacing w:after="0" w:line="240" w:lineRule="auto"/>
      </w:pPr>
      <w:r>
        <w:separator/>
      </w:r>
    </w:p>
  </w:footnote>
  <w:footnote w:type="continuationSeparator" w:id="0">
    <w:p w14:paraId="24A6F624" w14:textId="77777777" w:rsidR="00CB638B" w:rsidRDefault="00CB638B" w:rsidP="00CB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34D0" w14:textId="77777777" w:rsidR="00E5503E" w:rsidRDefault="00E5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7283" w14:textId="5EF22D8A" w:rsidR="00CB638B" w:rsidRDefault="00CB638B">
    <w:pPr>
      <w:pStyle w:val="Header"/>
    </w:pPr>
    <w:r>
      <w:t xml:space="preserve"> 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5FC4" w14:textId="77777777" w:rsidR="00E5503E" w:rsidRDefault="00E55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CA"/>
    <w:rsid w:val="001748F0"/>
    <w:rsid w:val="003A4DCA"/>
    <w:rsid w:val="003A4FD8"/>
    <w:rsid w:val="003C0E53"/>
    <w:rsid w:val="0076386A"/>
    <w:rsid w:val="00874705"/>
    <w:rsid w:val="00C675EA"/>
    <w:rsid w:val="00CB638B"/>
    <w:rsid w:val="00DD2BB9"/>
    <w:rsid w:val="00DF0C61"/>
    <w:rsid w:val="00E5503E"/>
    <w:rsid w:val="00E9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6CA0"/>
  <w15:chartTrackingRefBased/>
  <w15:docId w15:val="{46F50F6E-837A-4E70-A051-496D6660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8B"/>
  </w:style>
  <w:style w:type="paragraph" w:styleId="Footer">
    <w:name w:val="footer"/>
    <w:basedOn w:val="Normal"/>
    <w:link w:val="FooterChar"/>
    <w:uiPriority w:val="99"/>
    <w:unhideWhenUsed/>
    <w:rsid w:val="00CB6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dcterms:created xsi:type="dcterms:W3CDTF">2022-07-28T19:18:00Z</dcterms:created>
  <dcterms:modified xsi:type="dcterms:W3CDTF">2022-08-23T18:35:00Z</dcterms:modified>
</cp:coreProperties>
</file>